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63" w:rsidRPr="00127AC0" w:rsidRDefault="00CC7763" w:rsidP="00CC7763">
      <w:pPr>
        <w:pStyle w:val="a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</w:t>
      </w:r>
      <w:r w:rsidRPr="00127AC0">
        <w:rPr>
          <w:rFonts w:ascii="Bookman Old Style" w:hAnsi="Bookman Old Style"/>
          <w:sz w:val="24"/>
          <w:szCs w:val="24"/>
          <w:lang w:val="uk-UA"/>
        </w:rPr>
        <w:t>ПОГОДЖЕНО:</w:t>
      </w:r>
    </w:p>
    <w:p w:rsidR="00CC7763" w:rsidRPr="00127AC0" w:rsidRDefault="00CC7763" w:rsidP="00CC7763">
      <w:pPr>
        <w:pStyle w:val="a8"/>
        <w:rPr>
          <w:rFonts w:ascii="Bookman Old Style" w:hAnsi="Bookman Old Style"/>
          <w:sz w:val="24"/>
          <w:szCs w:val="24"/>
          <w:lang w:val="uk-UA"/>
        </w:rPr>
      </w:pPr>
      <w:r w:rsidRPr="00127AC0">
        <w:rPr>
          <w:rFonts w:ascii="Bookman Old Style" w:hAnsi="Bookman Old Style"/>
          <w:sz w:val="24"/>
          <w:szCs w:val="24"/>
          <w:lang w:val="uk-UA"/>
        </w:rPr>
        <w:t xml:space="preserve">                              </w:t>
      </w:r>
      <w:r>
        <w:rPr>
          <w:rFonts w:ascii="Bookman Old Style" w:hAnsi="Bookman Old Style"/>
          <w:sz w:val="24"/>
          <w:szCs w:val="24"/>
          <w:lang w:val="uk-UA"/>
        </w:rPr>
        <w:t xml:space="preserve">                           </w:t>
      </w:r>
      <w:r w:rsidRPr="00127AC0">
        <w:rPr>
          <w:rFonts w:ascii="Bookman Old Style" w:hAnsi="Bookman Old Style"/>
          <w:sz w:val="24"/>
          <w:szCs w:val="24"/>
          <w:lang w:val="uk-UA"/>
        </w:rPr>
        <w:t>рішенням Васильківської районної рад</w:t>
      </w:r>
      <w:r>
        <w:rPr>
          <w:rFonts w:ascii="Bookman Old Style" w:hAnsi="Bookman Old Style"/>
          <w:sz w:val="24"/>
          <w:szCs w:val="24"/>
          <w:lang w:val="uk-UA"/>
        </w:rPr>
        <w:t>и</w:t>
      </w:r>
    </w:p>
    <w:p w:rsidR="00CC7763" w:rsidRPr="00127AC0" w:rsidRDefault="00CC7763" w:rsidP="00CC7763">
      <w:pPr>
        <w:pStyle w:val="a8"/>
        <w:rPr>
          <w:rFonts w:ascii="Bookman Old Style" w:hAnsi="Bookman Old Style"/>
          <w:sz w:val="24"/>
          <w:szCs w:val="24"/>
          <w:lang w:val="uk-UA"/>
        </w:rPr>
      </w:pPr>
      <w:r w:rsidRPr="00127AC0">
        <w:rPr>
          <w:rFonts w:ascii="Bookman Old Style" w:hAnsi="Bookman Old Style"/>
          <w:sz w:val="24"/>
          <w:szCs w:val="24"/>
          <w:lang w:val="uk-UA"/>
        </w:rPr>
        <w:t xml:space="preserve">                              </w:t>
      </w:r>
      <w:r>
        <w:rPr>
          <w:rFonts w:ascii="Bookman Old Style" w:hAnsi="Bookman Old Style"/>
          <w:sz w:val="24"/>
          <w:szCs w:val="24"/>
          <w:lang w:val="uk-UA"/>
        </w:rPr>
        <w:t xml:space="preserve">                           від 23.06.2016 р. № 171</w:t>
      </w:r>
      <w:r w:rsidRPr="00127AC0">
        <w:rPr>
          <w:rFonts w:ascii="Bookman Old Style" w:hAnsi="Bookman Old Style"/>
          <w:sz w:val="24"/>
          <w:szCs w:val="24"/>
          <w:lang w:val="uk-UA"/>
        </w:rPr>
        <w:t xml:space="preserve"> - 6/VІІ</w:t>
      </w:r>
    </w:p>
    <w:p w:rsidR="00CC7763" w:rsidRDefault="00CC7763" w:rsidP="00CC7763">
      <w:pPr>
        <w:pStyle w:val="a8"/>
        <w:rPr>
          <w:rFonts w:ascii="Bookman Old Style" w:hAnsi="Bookman Old Style"/>
          <w:sz w:val="24"/>
          <w:szCs w:val="24"/>
          <w:lang w:val="uk-UA"/>
        </w:rPr>
      </w:pPr>
      <w:r w:rsidRPr="00127AC0">
        <w:rPr>
          <w:rFonts w:ascii="Bookman Old Style" w:hAnsi="Bookman Old Style"/>
          <w:sz w:val="24"/>
          <w:szCs w:val="24"/>
          <w:lang w:val="uk-UA"/>
        </w:rPr>
        <w:t xml:space="preserve">                                  </w:t>
      </w:r>
      <w:r>
        <w:rPr>
          <w:rFonts w:ascii="Bookman Old Style" w:hAnsi="Bookman Old Style"/>
          <w:sz w:val="24"/>
          <w:szCs w:val="24"/>
          <w:lang w:val="uk-UA"/>
        </w:rPr>
        <w:t xml:space="preserve">                       </w:t>
      </w:r>
    </w:p>
    <w:p w:rsidR="00CC7763" w:rsidRDefault="00CC7763" w:rsidP="00CC7763">
      <w:pPr>
        <w:pStyle w:val="a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    </w:t>
      </w:r>
      <w:r w:rsidRPr="00127AC0">
        <w:rPr>
          <w:rFonts w:ascii="Bookman Old Style" w:hAnsi="Bookman Old Style"/>
          <w:sz w:val="24"/>
          <w:szCs w:val="24"/>
          <w:lang w:val="uk-UA"/>
        </w:rPr>
        <w:t>Голова Васильківської районної ради</w:t>
      </w:r>
    </w:p>
    <w:p w:rsidR="00CC7763" w:rsidRDefault="00CC7763" w:rsidP="00CC7763">
      <w:pPr>
        <w:pStyle w:val="a8"/>
        <w:rPr>
          <w:rFonts w:ascii="Bookman Old Style" w:hAnsi="Bookman Old Style"/>
          <w:sz w:val="24"/>
          <w:szCs w:val="24"/>
          <w:lang w:val="uk-UA"/>
        </w:rPr>
      </w:pPr>
    </w:p>
    <w:p w:rsidR="00CC7763" w:rsidRDefault="00CC7763" w:rsidP="00CC7763">
      <w:pPr>
        <w:pStyle w:val="a8"/>
        <w:rPr>
          <w:rFonts w:ascii="Bookman Old Style" w:hAnsi="Bookman Old Style"/>
          <w:sz w:val="24"/>
          <w:szCs w:val="24"/>
          <w:lang w:val="uk-UA"/>
        </w:rPr>
      </w:pPr>
    </w:p>
    <w:p w:rsidR="00CC7763" w:rsidRPr="00127AC0" w:rsidRDefault="00CC7763" w:rsidP="00CC7763">
      <w:pPr>
        <w:pStyle w:val="a8"/>
        <w:rPr>
          <w:rFonts w:ascii="Bookman Old Style" w:hAnsi="Bookman Old Style"/>
          <w:sz w:val="24"/>
          <w:szCs w:val="24"/>
          <w:lang w:val="uk-UA"/>
        </w:rPr>
      </w:pPr>
    </w:p>
    <w:p w:rsidR="00CC7763" w:rsidRPr="00127AC0" w:rsidRDefault="00CC7763" w:rsidP="00CC7763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7AC0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             ____________________ Т.Г. МОЗГОВА</w:t>
      </w:r>
    </w:p>
    <w:p w:rsidR="00CC7763" w:rsidRPr="00127AC0" w:rsidRDefault="00CC7763" w:rsidP="00CC776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33CA" w:rsidRDefault="006633CA" w:rsidP="0066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  <w:lang w:val="uk-UA"/>
        </w:rPr>
      </w:pPr>
    </w:p>
    <w:p w:rsidR="006633CA" w:rsidRDefault="006633CA" w:rsidP="0066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  <w:lang w:val="uk-UA"/>
        </w:rPr>
      </w:pPr>
    </w:p>
    <w:p w:rsidR="006633CA" w:rsidRDefault="006633CA" w:rsidP="0066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  <w:lang w:val="uk-UA"/>
        </w:rPr>
      </w:pPr>
    </w:p>
    <w:p w:rsidR="006633CA" w:rsidRDefault="006633CA" w:rsidP="0066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36"/>
          <w:szCs w:val="36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36"/>
          <w:szCs w:val="36"/>
          <w:lang w:val="uk-UA"/>
        </w:rPr>
        <w:t>СТАТУТ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36"/>
          <w:szCs w:val="36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36"/>
          <w:szCs w:val="36"/>
          <w:lang w:val="uk-UA"/>
        </w:rPr>
        <w:t>комунального закладу освіти</w:t>
      </w:r>
    </w:p>
    <w:p w:rsidR="006633CA" w:rsidRPr="00CC7763" w:rsidRDefault="006C7A66" w:rsidP="00CC77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36"/>
          <w:szCs w:val="36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36"/>
          <w:szCs w:val="36"/>
          <w:lang w:val="uk-UA"/>
        </w:rPr>
        <w:t>«</w:t>
      </w:r>
      <w:proofErr w:type="spellStart"/>
      <w:r w:rsidR="00EC4E7D" w:rsidRPr="00CC7763">
        <w:rPr>
          <w:rFonts w:ascii="Bookman Old Style" w:hAnsi="Bookman Old Style" w:cs="Times New Roman,Bold"/>
          <w:b/>
          <w:bCs/>
          <w:sz w:val="36"/>
          <w:szCs w:val="36"/>
          <w:lang w:val="uk-UA"/>
        </w:rPr>
        <w:t>Чаплинська</w:t>
      </w:r>
      <w:proofErr w:type="spellEnd"/>
      <w:r w:rsidR="00EC4E7D" w:rsidRPr="00CC7763">
        <w:rPr>
          <w:rFonts w:ascii="Bookman Old Style" w:hAnsi="Bookman Old Style" w:cs="Times New Roman,Bold"/>
          <w:b/>
          <w:bCs/>
          <w:sz w:val="36"/>
          <w:szCs w:val="36"/>
          <w:lang w:val="uk-UA"/>
        </w:rPr>
        <w:t xml:space="preserve"> середня загальноосвітня школа</w:t>
      </w:r>
      <w:r w:rsidR="006633CA" w:rsidRPr="00CC7763">
        <w:rPr>
          <w:rFonts w:ascii="Bookman Old Style" w:hAnsi="Bookman Old Style" w:cs="Times New Roman,Bold"/>
          <w:b/>
          <w:bCs/>
          <w:sz w:val="36"/>
          <w:szCs w:val="36"/>
          <w:lang w:val="uk-UA"/>
        </w:rPr>
        <w:t>»</w:t>
      </w:r>
    </w:p>
    <w:p w:rsidR="006633CA" w:rsidRPr="00CC7763" w:rsidRDefault="006C7A66" w:rsidP="00CC77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36"/>
          <w:szCs w:val="36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36"/>
          <w:szCs w:val="36"/>
          <w:lang w:val="uk-UA"/>
        </w:rPr>
        <w:t>Васильківського району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36"/>
          <w:szCs w:val="36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36"/>
          <w:szCs w:val="36"/>
          <w:lang w:val="uk-UA"/>
        </w:rPr>
        <w:t>Дніпропетровської області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EC4E7D" w:rsidRPr="00CC7763" w:rsidRDefault="00EC4E7D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EC4E7D" w:rsidRPr="00CC7763" w:rsidRDefault="00EC4E7D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EC4E7D" w:rsidRPr="00CC7763" w:rsidRDefault="00EC4E7D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EC4E7D" w:rsidRPr="00CC7763" w:rsidRDefault="00EC4E7D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520971" w:rsidRPr="00CC7763" w:rsidRDefault="00520971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520971" w:rsidRPr="00CC7763" w:rsidRDefault="00520971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смт. </w:t>
      </w:r>
      <w:proofErr w:type="spellStart"/>
      <w:r w:rsidR="006C7A66" w:rsidRPr="00CC7763">
        <w:rPr>
          <w:rFonts w:ascii="Bookman Old Style" w:hAnsi="Bookman Old Style" w:cs="Times New Roman"/>
          <w:sz w:val="24"/>
          <w:szCs w:val="24"/>
          <w:lang w:val="uk-UA"/>
        </w:rPr>
        <w:t>Васильківка</w:t>
      </w:r>
      <w:proofErr w:type="spellEnd"/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2016 рік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І. Загальні положення</w:t>
      </w:r>
    </w:p>
    <w:p w:rsidR="00185B27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1.1. </w:t>
      </w:r>
      <w:proofErr w:type="spellStart"/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Чаплинська</w:t>
      </w:r>
      <w:proofErr w:type="spellEnd"/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середня загальноосвітня школа Васильківського району Дніпропетровської області заснована</w:t>
      </w:r>
      <w:r w:rsidR="00F818B9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520971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рішення</w:t>
      </w:r>
      <w:r w:rsidR="00DB72F8" w:rsidRPr="00CC7763">
        <w:rPr>
          <w:rFonts w:ascii="Bookman Old Style" w:hAnsi="Bookman Old Style" w:cs="Times New Roman"/>
          <w:sz w:val="24"/>
          <w:szCs w:val="24"/>
          <w:lang w:val="uk-UA"/>
        </w:rPr>
        <w:t>м  Васильківської районної ради.</w:t>
      </w:r>
    </w:p>
    <w:p w:rsidR="006633CA" w:rsidRPr="00CC7763" w:rsidRDefault="00520971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. Повна назва: </w:t>
      </w:r>
      <w:proofErr w:type="spellStart"/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Чаплинська</w:t>
      </w:r>
      <w:proofErr w:type="spellEnd"/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середня загальноосвітня школа Васильківського району Дніпропетровської області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185B27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Скорочена назва:  </w:t>
      </w:r>
      <w:proofErr w:type="spellStart"/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Чаплинська</w:t>
      </w:r>
      <w:proofErr w:type="spellEnd"/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СЗШ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CC7763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1.3.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Юридична адреса:</w:t>
      </w:r>
    </w:p>
    <w:p w:rsidR="006633CA" w:rsidRPr="00CC7763" w:rsidRDefault="00F818B9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526</w:t>
      </w:r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63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, Дніпропетровська область,</w:t>
      </w:r>
    </w:p>
    <w:p w:rsidR="006633CA" w:rsidRPr="00CC7763" w:rsidRDefault="00F818B9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Васильківський район,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сел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Чаплине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,</w:t>
      </w:r>
    </w:p>
    <w:p w:rsidR="006633CA" w:rsidRPr="00CC7763" w:rsidRDefault="00F818B9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вул. </w:t>
      </w:r>
      <w:r w:rsidR="007F3B28">
        <w:rPr>
          <w:rFonts w:ascii="Bookman Old Style" w:hAnsi="Bookman Old Style" w:cs="Times New Roman"/>
          <w:sz w:val="24"/>
          <w:szCs w:val="24"/>
          <w:lang w:val="uk-UA"/>
        </w:rPr>
        <w:t>Західна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, </w:t>
      </w:r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20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.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Тел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>. 9</w:t>
      </w:r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-36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25</w:t>
      </w:r>
    </w:p>
    <w:p w:rsidR="00E33281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1.4. </w:t>
      </w:r>
      <w:proofErr w:type="spellStart"/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Чаплинська</w:t>
      </w:r>
      <w:proofErr w:type="spellEnd"/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середня загальноосвітня школа Васильківського району Дніпропетровської області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(далі – Навчальний</w:t>
      </w:r>
      <w:r w:rsidR="00F818B9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з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аклад) є опорною школою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згідно рішення </w:t>
      </w:r>
      <w:r w:rsidR="001B3208" w:rsidRPr="00CC7763">
        <w:rPr>
          <w:rFonts w:ascii="Bookman Old Style" w:hAnsi="Bookman Old Style"/>
          <w:sz w:val="24"/>
          <w:szCs w:val="24"/>
          <w:lang w:val="uk-UA"/>
        </w:rPr>
        <w:t>від 23.06.2016 року №171-6/VII.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1.5. Навчальний заклад має у своєм</w:t>
      </w:r>
      <w:r w:rsidR="00EC4E7D" w:rsidRPr="00CC7763">
        <w:rPr>
          <w:rFonts w:ascii="Bookman Old Style" w:hAnsi="Bookman Old Style" w:cs="Times New Roman"/>
          <w:sz w:val="24"/>
          <w:szCs w:val="24"/>
          <w:lang w:val="uk-UA"/>
        </w:rPr>
        <w:t>у складі відокремлений підрозділ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(далі –</w:t>
      </w:r>
    </w:p>
    <w:p w:rsidR="006633CA" w:rsidRPr="00CC7763" w:rsidRDefault="00EC4E7D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Філія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):</w:t>
      </w:r>
    </w:p>
    <w:p w:rsidR="006633CA" w:rsidRPr="00CC7763" w:rsidRDefault="00EC4E7D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Чаплин</w:t>
      </w:r>
      <w:r w:rsidR="005F7079" w:rsidRPr="00CC7763">
        <w:rPr>
          <w:rFonts w:ascii="Bookman Old Style" w:hAnsi="Bookman Old Style" w:cs="Times New Roman"/>
          <w:sz w:val="24"/>
          <w:szCs w:val="24"/>
          <w:lang w:val="uk-UA"/>
        </w:rPr>
        <w:t>ську</w:t>
      </w:r>
      <w:proofErr w:type="spellEnd"/>
      <w:r w:rsidR="005F7079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неповну середню загальноосвітню школу, розташовану за </w:t>
      </w:r>
      <w:proofErr w:type="spellStart"/>
      <w:r w:rsidR="005F7079" w:rsidRPr="00CC7763">
        <w:rPr>
          <w:rFonts w:ascii="Bookman Old Style" w:hAnsi="Bookman Old Style" w:cs="Times New Roman"/>
          <w:sz w:val="24"/>
          <w:szCs w:val="24"/>
          <w:lang w:val="uk-UA"/>
        </w:rPr>
        <w:t>адресою</w:t>
      </w:r>
      <w:proofErr w:type="spellEnd"/>
      <w:r w:rsidR="005F7079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52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663</w:t>
      </w:r>
      <w:r w:rsidR="005F7079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, </w:t>
      </w:r>
      <w:proofErr w:type="spellStart"/>
      <w:r w:rsidR="00E33281" w:rsidRPr="00CC7763">
        <w:rPr>
          <w:rFonts w:ascii="Bookman Old Style" w:hAnsi="Bookman Old Style" w:cs="Times New Roman"/>
          <w:sz w:val="24"/>
          <w:szCs w:val="24"/>
          <w:lang w:val="uk-UA"/>
        </w:rPr>
        <w:t>сел.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Чаплине</w:t>
      </w:r>
      <w:proofErr w:type="spellEnd"/>
      <w:r w:rsidR="00E33281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, вул.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Північна, 30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1.6. Навчальний заклад є юридичною особою, має самостійний баланс, рахунки</w:t>
      </w:r>
      <w:r w:rsidR="00F818B9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 органах Казначейства, має печатку, штамп, бланк, ідентифікаційний номер.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1.7. Філія не є юридичною</w:t>
      </w:r>
      <w:r w:rsidR="00B553B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особою і діє на підставі П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оложення, затвердженого в</w:t>
      </w:r>
      <w:r w:rsidR="00B7697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установленому порядку.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1.8. Засн</w:t>
      </w:r>
      <w:r w:rsidR="00B553B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овник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здійснює фінансування</w:t>
      </w:r>
      <w:r w:rsidR="00B553B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закладу, його матеріально-технічне забезпечення, надає необхідні</w:t>
      </w:r>
      <w:r w:rsidR="00B7697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будівлі з обладнанням і матеріалами, організовує будівництво та ремонт</w:t>
      </w:r>
      <w:r w:rsidR="00B7697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приміщень, їх господарське обслуговування, підвіз учас</w:t>
      </w:r>
      <w:bookmarkStart w:id="0" w:name="_GoBack"/>
      <w:bookmarkEnd w:id="0"/>
      <w:r w:rsidRPr="00CC7763">
        <w:rPr>
          <w:rFonts w:ascii="Bookman Old Style" w:hAnsi="Bookman Old Style" w:cs="Times New Roman"/>
          <w:sz w:val="24"/>
          <w:szCs w:val="24"/>
          <w:lang w:val="uk-UA"/>
        </w:rPr>
        <w:t>ників навчально-виховного процесу, харчування та медичне обслуговування дітей.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Навчальний заклад перебуває в управлінні 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>відділу освіти, молоді та спорту Васильківської РДА.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1.9. За своїм статусом Навчальний заклад належить до категорії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неприбуткових бюджетних установ.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1.10. Навчальний заклад надає освітні послуги у сфері 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дошкільної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загальної середньої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освіти (початкова загальна, базова загальна, повна загальна середня освіта),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забезпечує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доп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>рофільну</w:t>
      </w:r>
      <w:proofErr w:type="spellEnd"/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, профільну підготовку,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поглиблене вивчення окремих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предметів.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1.11. Головною метою Навчального закладу є забезпечення реалізації права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громадян на здобуття повної загальної середньої освіти через створення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єдиного освітнього простору й єдиної системи виховної роботи. 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1.12. Головними завданнями навчального закладу є: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забезпечення реалізації права громадян на повну загальну середню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виховання громадянина України;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створення умов для рівного доступу осіб до якісної освіти незалежно від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місця їх проживання;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виховання шанобливого ставлення до родини, поваги до народних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традицій і звичаїв, державної та рідної мови, національних цінностей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українського народу та інших народів і націй;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формування та розвиток соціально зрілої, творчої особистості з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усвідомленою громадянською позицією, почуттям національної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самосвідомості, особистості, підготовленої до професійного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самовизначення;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виховання в учнів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та вихованців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поваги до Конституції України, державних символів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України, прав 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і свобод людини та громадянина,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почуття власної гідності,</w:t>
      </w:r>
    </w:p>
    <w:p w:rsidR="006633CA" w:rsidRPr="00CC7763" w:rsidRDefault="00DA42F4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відповідальності перед законом за свої дії, свідомого ставлення до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обов’язків людини та громадянина;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розвиток особистості учня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та вихованця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, його здібностей і обдарувань,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наукового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світогляду;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реалізація права учнів на вільне формування політичних і світоглядних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переконань;</w:t>
      </w:r>
    </w:p>
    <w:p w:rsidR="00DD1146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виховання свідомого ставлення до свого здоров’я та здоров’я інших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громадян як найвищої соціальної цінності, формування засад здорового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способу життя, збереження і зміцнення фізичного та психічного здоров’я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учнів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та вихованців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;</w:t>
      </w:r>
    </w:p>
    <w:p w:rsidR="006633CA" w:rsidRPr="00CC7763" w:rsidRDefault="00DA00BB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розробка та застосування сучасних педагогічних технологій, апробація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освітніх інновацій, що суттєво поліпшують результати навчально-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концентрація та ефективне використання наявних матеріально-технічних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ресурсів, їх спрямування на задоволення освітніх потреб учнів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>та вихованців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створення умов для оволодіння системою наукових знань про природу,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людину і суспільство.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1.13. Навчальний заклад у своїй ді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яльності керується Конституцією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України,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Законами України «Про освіту», «Про загальну середню освіту», «Про місцеве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самоврядування в Україні», Положенням про загальноосвітній навчальний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заклад, іншими нормативно – правовими актами, рішеннями Засновника та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власним Статутом.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1.14. Навчальний заклад самостійно приймає рішення і здійснює діяльність 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межах своєї компетенції, передбаченої законодавством України та власним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статутом.</w:t>
      </w:r>
    </w:p>
    <w:p w:rsidR="006633CA" w:rsidRPr="00CC7763" w:rsidRDefault="00E33281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1.15. Навчальний заклад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проводить діяльність із накопичення й обміну інформацією про сучасні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науково-методичні, дидактичні, виховні, управлінські, наукові та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практичні досягнення з визначеної проблеми;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здійснює пошук сучасних ефективних та оптимальних форм і методів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організації 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впроваджує моніторинг інноваційної діяльності, видавничу діяльність,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презентацію навчально-методичної літератури;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вивчає, узагальнює та впроваджує в освітній процес передовий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педагогічний досвід;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організовує роботу з апробації педагогічних технологій та навчальної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літератури;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проводить консультації й організовує співпрацю всіх зацікавлених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працівників  з визначеної проблеми;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демонструє передові методики, сучасні технології навчання й виховання;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організовує та координує підготовку до друку матеріалів досвіду;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схвалює розробки уроків, позакласні заходи, виховні години і направляє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>їх до редакції фахових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видань (газет, журналів) на правах авторства;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організовує і проводить навчально-методичні семінари, конференції та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наради з визначеного напряму модернізації освітньої системи;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- координує роботу із закладами освіти, науковими, науково-методичними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установами тощо;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координує діяльність заклад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ів освіти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з метою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обміну досвідом, надання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практичної допомоги в реалізації прогресивних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педагогічних ідей.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1.16. Діяльність навчального закладу будується на принципах: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доступності;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гуманізму;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незалежності від політичних, громадських і релігійних об'єднань;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взаємозв'язку розумового, морального, фізичного і естетичного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виховання;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рівності умов кожної людини для повної реалізації її здібностей, таланту,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всебічного розвитку;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органічного зв'язку з національною історією, культурою, традиціями;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диференціації змісту і форм освіти;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науковості;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розвиваючого характеру навчання;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поєднання державного управління і громадського самоврядування.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1.17. Навчальний заклад несе відповідальність перед особою, суспільством і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державою за: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безпечні умови освітньої діяльності;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дотримання державних стандартів освіти;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дотримання договірних зобов’язань з іншими суб’єктами освітньої,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виробничої, наукової діяльності, у тому числі зобов’язань за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міжнародними угодами.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дотримання фінансової дисципліни.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1.18. У навчальному закладі 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мовою навчання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>значено українську мову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1.19. Навчальний заклад обирає форми, засоби і методи навчання та виховання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відповідно до Законів України  «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 освіту</w:t>
      </w:r>
      <w:r w:rsidR="00DA00BB" w:rsidRPr="00CC7763">
        <w:rPr>
          <w:rFonts w:ascii="Bookman Old Style" w:hAnsi="Bookman Old Style" w:cs="Cambria Math"/>
          <w:sz w:val="24"/>
          <w:szCs w:val="24"/>
          <w:lang w:val="uk-UA"/>
        </w:rPr>
        <w:t>»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>, «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 загальну середню освіту</w:t>
      </w:r>
      <w:r w:rsidR="00DA00BB" w:rsidRPr="00CC7763">
        <w:rPr>
          <w:rFonts w:ascii="Bookman Old Style" w:hAnsi="Bookman Old Style" w:cs="Cambria Math"/>
          <w:sz w:val="24"/>
          <w:szCs w:val="24"/>
          <w:lang w:val="uk-UA"/>
        </w:rPr>
        <w:t>»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,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інших актів законодавства та своїх установчих документів з урахуванням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специфіки власної освітньої діяльності, профілю (спеціалізації) та інших</w:t>
      </w:r>
      <w:r w:rsidR="00DA00BB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особливостей організації навчально-виховного процесу. Дистанційне, вечірнє(заочне), індивідуальне навчання та навчання екстерном організовуються у</w:t>
      </w:r>
      <w:r w:rsidR="00863A4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порядку, визначеному МОН.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1.20. Філії з дотриманням педагогічних та санітарно-гігієнічних вимог та за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погодженням з директором опорного закладу можуть створювати у своєму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складі з’єднані класи (класи-комплекти) початкової школи. Положення про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з’єднаний клас (клас-комплект) початкової школи у філії опорного закладу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затверджує МОН.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1.21. В опорній школі та її філіях: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для учнів школи І ступеня створюються умови для організації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пропедевтичного навчання;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для учнів школи ІІ ступеня організовується поглиблене вивчення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предметів відповідно до профілізації опорної школи та можуть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створюватися гімназійні класи із поглибленим вивченням окремих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предметів;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для учнів школи ІІІ ступеня можуть створюватися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ліцейні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класи (не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менше 50 учнів на одній паралелі) для організації навчання за обраними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напрямками профілізації (не менше трьох);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у гімназійних класах із поглибленим вивченням окремих предметів та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ліцейних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класах навчально-виховна робота поєднується з науково-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методичною, науково-дослідною та експериментальною роботою;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- для викладання у гімназійних класах із поглибленим вивченням окремих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предметів та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ліцейних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класах залучаються найбільш досвідчені педагоги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1.22. Обсяг педагогічного навантаження педагогічних працівників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н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авчального закладу та його Філій визначається директором школи відповідно</w:t>
      </w:r>
      <w:r w:rsidR="00863A4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до законодавства і затверджується </w:t>
      </w:r>
      <w:r w:rsidR="00863A44" w:rsidRPr="00CC7763">
        <w:rPr>
          <w:rFonts w:ascii="Bookman Old Style" w:hAnsi="Bookman Old Style" w:cs="Times New Roman"/>
          <w:sz w:val="24"/>
          <w:szCs w:val="24"/>
          <w:lang w:val="uk-UA"/>
        </w:rPr>
        <w:t>відділом освіти, молоді і спорту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Васильківської РДА</w:t>
      </w:r>
      <w:r w:rsidR="00863A44"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1.23. Навчальний заклад самостійно обирає профілі навчання, керуючись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нахилами та здібностями учнів, потребами суспільства і батьків, відповідним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кадровим забезпеченням та можливостями матеріально-технічної бази.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1.24. Навчальний заклад має право: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проходити в установленому порядку державну атестацію;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визначати форми, методи та засоби організації навчально-виховного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процесу</w:t>
      </w:r>
      <w:r w:rsidR="00DA42F4" w:rsidRPr="00CC7763">
        <w:rPr>
          <w:rFonts w:ascii="Bookman Old Style" w:hAnsi="Bookman Old Style" w:cs="Times New Roman"/>
          <w:sz w:val="24"/>
          <w:szCs w:val="24"/>
          <w:lang w:val="uk-UA"/>
        </w:rPr>
        <w:t>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визначати варіативну частину робочого навчального плану;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 установленому порядку розробляти та впроваджувати експериментальні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та індивідуальні робочі навчальні плани;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спільно з вищими навчальними закладами, науково-дослідними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інститутами та центрами проводити науково-дослідну, експериментальну,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навчальну, пошукову роботу, що не суперечить законодавству України;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використовувати різні форми морального та матеріального заохочення до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учасників 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отримувати кошти і матеріальні цінності від органів виконавчої влади,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юридичних і фізичних осіб;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залишати у своєму розпорядженні та використовувати власні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надходження у порядку, визначеному законодавством України;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організовувати курси довузівської підготовки, гуртки та факультативи за</w:t>
      </w:r>
    </w:p>
    <w:p w:rsidR="006633CA" w:rsidRPr="00CC7763" w:rsidRDefault="00DA42F4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Інтересами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організовувати класи ранньої профілізації, з поглибленим вивченням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окремих предметів та профільних класів на основі Концепції профільного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навчання у старшій школі та Положення про порядок формування класів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ранньої профілізації та профільних класів, затвердженого педагогічною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радою та радою школи;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запрошувати на роботу спеціалістів (у тому числі закордонних) на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договірних (контрактних) умовах або шляхом укладання трудових угод,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угод про співробітництво;</w:t>
      </w:r>
    </w:p>
    <w:p w:rsidR="006633CA" w:rsidRPr="00CC7763" w:rsidRDefault="00863A44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здійснювати капітальне будівництво і реконструкцію, капітальний ремонт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на основі договорів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підряду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чи господарським способом;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встановлювати </w:t>
      </w:r>
      <w:r w:rsidR="00D206A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шкільну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форму для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надавати платні послуги, які відповідно до законодавства України можуть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надаватись навчальними закладами;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надавати приміщення для занять гуртків, клубів, спортивних секцій з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метою розвитку творчих здібностей учнів, забезпечення їх фізичного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здоров’я на підставі договору оренди;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здійснювати інші види діяльності, що не заборонені законодавством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України і сприяють розвитку закладу та реалізації його мети.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1.25. У Навчальному закладі можуть створюватися та функціонувати: рада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закладу, піклувальна рада, батьківський комітет, педагогічна рада,</w:t>
      </w:r>
      <w:r w:rsidR="00863A4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методична рада, методичні об’єднання вчителів та кафедри (за фаховим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принципом спорідненості навчальних дисциплін), соціально-психологічна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служба, рада профілактики, профспілковий комітет, творчі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групи, методична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служби, наукові та інші об’єднання учнів, вчителів, батьків, учнівські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організації неполітичного характеру.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1.26. Індивідуальне навчання та навчання екстерном у Навчальному закладі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організовуються відповідно до положень про індивідуальне навчання та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екстернат у системі загальної середньої освіти, затверджених Міністерством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освіти і науки України.</w:t>
      </w:r>
    </w:p>
    <w:p w:rsidR="00EC4D71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1.27. Медичне обслуговування </w:t>
      </w:r>
      <w:r w:rsidR="00EC4D71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вихованців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учнів та відповідні умови для його організації</w:t>
      </w:r>
      <w:r w:rsidR="00EC4D71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забезпечуються Засновником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і здійснюється 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>КЗ «</w:t>
      </w:r>
      <w:r w:rsidR="00D67D56" w:rsidRPr="00CC7763">
        <w:rPr>
          <w:rFonts w:ascii="Bookman Old Style" w:hAnsi="Bookman Old Style" w:cs="Times New Roman"/>
          <w:sz w:val="24"/>
          <w:szCs w:val="24"/>
          <w:lang w:val="uk-UA"/>
        </w:rPr>
        <w:t>Васильківський  ЦПМСД» та КЗ «Васильківська центральна районна лікарня» ДОР</w:t>
      </w:r>
      <w:r w:rsidR="00EC4D71"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1.28. Взаємовідносини навчального закладу з юридичними і фізичними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особами визначаються угодами, що укладені між ними.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1.29. Керівництво Навчальним закладом здійснюють директор та його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заступники. Директор опорного закладу здійснює повноваження,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визначені Положенням про загальноосвітній навчальний заклад, іншими актами</w:t>
      </w:r>
      <w:r w:rsidR="00863A4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законодавства, цим Статутом.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1.30. Керівництво Філією опорного закладу здійснює завідувач філією та його</w:t>
      </w:r>
      <w:r w:rsidR="00863A4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заступники відповідно до законодавства, Статуту опорного закладу та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Положення про філію.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1.31. Директор відповідає за діяльність опорної школи та філій,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розпоряджається в установленому порядку майном та коштами опорної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школи,забезпечує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розвиток матеріально-технічної бази філій.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highlight w:val="yellow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1.32. Директор опорної школи готує подання</w:t>
      </w:r>
      <w:r w:rsidR="00EC4D71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до відділу освіти, молоді та спорту Васильківської РДА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 призначення завідувачів філій та їх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заступників.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1.33. За поданням завідувачів філій директор опорної школи 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EC4D71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Призначає на посади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педагогічних працівників навчального закладу та його філій.</w:t>
      </w:r>
    </w:p>
    <w:p w:rsidR="00863A44" w:rsidRPr="00CC7763" w:rsidRDefault="00863A44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ІІ. Організація навчально</w:t>
      </w:r>
      <w:r w:rsidRPr="00CC7763">
        <w:rPr>
          <w:rFonts w:ascii="Bookman Old Style" w:hAnsi="Bookman Old Style" w:cs="Times New Roman"/>
          <w:b/>
          <w:bCs/>
          <w:sz w:val="24"/>
          <w:szCs w:val="24"/>
          <w:lang w:val="uk-UA"/>
        </w:rPr>
        <w:t>-</w:t>
      </w: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виховного процесу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2.1. Навчальний заклад разом із Філіями планує спільну роботу відповідно до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перспективного, річного плану. В плані роботи відображаються найголовніші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питання роботи навчального закладу, визначаються перспективи його розвитку.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План роботи обговорюється педагогічною радою, затверджується радою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2.2. Основним документом, що регулює навчально-виховний процес, є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робочий навчальний план, що складається на основі Типових навчальних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планів, розроблених та затверджених Міністерством освіти і науки України, із</w:t>
      </w:r>
      <w:r w:rsidR="00C570D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конкретизацією варіативної частини і визначенням профілю навчання. Робочий</w:t>
      </w:r>
      <w:r w:rsidR="00C570D4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навчальний план Навчального закладу та його філій розробляється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керівництвом опорного закладу, погоджується радою Навчального закладу і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затверджується </w:t>
      </w:r>
      <w:r w:rsidR="00631186" w:rsidRPr="00CC7763">
        <w:rPr>
          <w:rFonts w:ascii="Bookman Old Style" w:hAnsi="Bookman Old Style" w:cs="Times New Roman"/>
          <w:sz w:val="24"/>
          <w:szCs w:val="24"/>
          <w:lang w:val="uk-UA"/>
        </w:rPr>
        <w:t>відділом освіти, молоді і спорту Васильківської РДА.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2.3. Відповідно до робочого навчального плану педагогічні працівники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н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авчального закладу самостійно добирають програми, підручники, навчальні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посібники, що мають відповідний гриф Міністерства освіти і науки України,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також науково-методичну літературу, дидактичні матеріали, форми, методи,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засоби навчальної роботи, що мають забезпечувати виконання статутних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завдань та здобуття освіти на рівні державних стандартів. 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2.4. Навчальний заклад може здійснювати навчально-виховний процес за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формами навчання: денна, заочна, дистанційна, індивідуальна,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інклюзивна,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екстернат, семестрова, блочно-семестрова та іншими, які передбачені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законодавством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2.5. З урахуванням освітніх запитів населення, кадрового забезпечення та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матеріально-технічної і методичної бази навчальний заклад може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організовувати навчання в старшій школі за профільними напрямами, які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щорічно визначаються у робочому навчальному плані навчального закладу.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2.6. Індивідуалізація та диференціація навчання у Навчальному закладі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забезпечуються реалізацією інваріантної та варіативної частини Державного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стандарту загальної середньої освіти. Варіативна частина формується закладом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 урахуванням спеціалізації та профілю навчання.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2.7. Індивідуальне навчання, інклюзивна освіта та екстернат у Навчальному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закладі організовується відповідно до положень про індивідуальне навчання,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інклюзивну освіту та екстернат у системі загальної середньої освіти,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затверджених Міністерством освіти і науки.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2.8. Мережа класів у Навчальному закладі формується на підставі нормативів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їх наповнюваності відповідно до кількості поданих заяв та санітарно-гігієнічних умов для здійснення навчально-виховного процесу.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2.9. </w:t>
      </w:r>
      <w:r w:rsidR="00631186" w:rsidRPr="00CC7763">
        <w:rPr>
          <w:rFonts w:ascii="Bookman Old Style" w:hAnsi="Bookman Old Style" w:cs="Times New Roman"/>
          <w:sz w:val="24"/>
          <w:szCs w:val="24"/>
          <w:lang w:val="uk-UA"/>
        </w:rPr>
        <w:t>Васильківською районною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радою закріплюється за навчальним закладом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та його Філіями відповідна територія обслуговування. Навчальним закладом та</w:t>
      </w:r>
      <w:r w:rsidR="0063118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його Філіями до початку навчального року беруться на облік учні, які мають</w:t>
      </w:r>
      <w:r w:rsidR="0063118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його відвідувати.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2.10. Зарахування учнів до перших класів Навчального закладу здійснюється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без проведення конкурсу і, як п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равило, відповідно до території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обслуговування.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 першого класу зараховуються, як правило, діти з шести років. Учні, які не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проживають на території обслуговування, можуть бути зараховані до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 за наявності вільних місць у відповідному класі.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2.11. Зарахування учнів до Навчального закладу здійснюється, як правило, до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початку навчального року за наказом його директора. Для зарахування учня до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 батьки або особи, які їх замінюють, подають заяву, копію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свідоцтва про народження дитини, медичну довідку встановленого зразка,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особову справу (крім дітей, які вступають до першого класу), до навчального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 III ступеня – документ про відповідний рівень освіти. У разі потреби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учень може перейти протягом будь-якого року навчання до іншого навчального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закладу. У разі переходу учня до іншого навчального закладу для здобуття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загальної середньої освіти батьки або особи, які їх замінюють, подають до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 заяву із зазначенням причини переходу та довідку, що підтверджує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факт зарахування дитини до іншого навчального закладу. Іноземні громадяни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та особи без громадянства зараховуються до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навчального закладу відповідно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законодавства та міжнародних договорів.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2.12. Директор Навчального закладу зобов’язаний вжити заходів до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ознайомлення дітей та їх батьків або осіб, які їх замінюють, з порядком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зарахування до навчального закладу, цим Статутом, правилами внутрішнього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розпорядку та іншими документами, що регламентують організацію навчально-виховного процесу.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2.13. Переведення учнів Навчального закладу до наступного класу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здійснюється у порядку, встановленому Міністерством освіти і науки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2.14. Для учнів 1-9 класів за бажанням їх батьків або осіб, що їх замінюють,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при наявності належної навчально-матеріальної бази, педагогічних працівників,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обслуговуючого персоналу можуть створюватись групи продовженого дня.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Зарахування до груп продовженого дня і відрахування із них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здійснюєтьсянаказом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директора навчального закладу на підставі заяви батьків (осіб, які їх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замінюють).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Режим роботи груп продовженого дня розробляється відповідно до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Державних санітарних правил і норм улаштування, утримання загальноосвітніх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навчальних закладів та організації навчально-виховного процесу, ухвалюється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педагогічною радою і затверджується директором навчального закладу.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2.15. Навчальний заклад приймає рішення про створення класів із поглибленим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вивченням предметів, спеціальних та інклюзивних класів для навчання дітей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зособливими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освітніми потребами за погодженням з </w:t>
      </w:r>
      <w:r w:rsidR="00B8470C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відділом освіти, м</w:t>
      </w:r>
      <w:r w:rsidR="00631186" w:rsidRPr="00CC7763">
        <w:rPr>
          <w:rFonts w:ascii="Bookman Old Style" w:hAnsi="Bookman Old Style" w:cs="Times New Roman"/>
          <w:sz w:val="24"/>
          <w:szCs w:val="24"/>
          <w:lang w:val="uk-UA"/>
        </w:rPr>
        <w:t>олоді і спорту Васильківської РДА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у порядку, встановленому Міністерством освіти і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науки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Поділ класів на групи на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уроках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з окремих предметів у школі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здійснюється згідно з нормативами, встановленими Міністерством освіти 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науки та погодженими з Мінфіном.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У Навчальному закладі навчально-виховна робота поєднується з науково-методичною, науково-дослідною та експериментальною; поряд з традиційними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методами і формами використовується інноваційні технології навчання.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2.16. Навчальний заклад може реалізовувати освітні програми і надавати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платні послуги на договірній основі за переліком, затвердженим Кабінетом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Міністрів України. 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2.17. Структура навчального року (тривалість навчальних занять, поділ на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чверті, семестри та режим роботи) встановлюються Навчальним закладом 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межах часу, передбаченого робочим навчальним планом за </w:t>
      </w:r>
      <w:r w:rsidR="00B8470C" w:rsidRPr="00CC7763">
        <w:rPr>
          <w:rFonts w:ascii="Bookman Old Style" w:hAnsi="Bookman Old Style" w:cs="Times New Roman"/>
          <w:sz w:val="24"/>
          <w:szCs w:val="24"/>
          <w:lang w:val="uk-UA"/>
        </w:rPr>
        <w:t>погодженням з  відділом освіти, молоді і спорту Васильківської РДА.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Навчальні заняття розпочинаються 1 вересня у День знань і закінчуються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проведенням навчальної практики (за потребою), підсумкового оцінювання 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державною підсумковою атестацією, але не пізніше 1 липня наступного року.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Загальна тривалість канікул протягом навчального року не повинна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становити менш як 30 календарних днів.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2.18. Відволікання учнів та педагогічних працівників від навчальних занять на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інші види діяльності забороняється (крім випадків, передбачених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законодавством України).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2.19. Залучення учнів до видів діяльності, не передбачених навчальною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програмою та робочим навчальним планом закладу, дозволяється лише за їх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згодою та згодою батьків або осіб, які їх замінюють.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2.20. Тривалість уроків у навчальному закладі становить: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у перших класах – 35 хвилин;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у других – четвертих класах - 40 хвилин;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у п’ятих - одинадцятих (дванадцятих) – 45 хвилин.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Зміна тривалості уроків допускається за погодженням з</w:t>
      </w:r>
      <w:r w:rsidR="00B8470C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="00B8470C" w:rsidRPr="00CC7763">
        <w:rPr>
          <w:rFonts w:ascii="Bookman Old Style" w:hAnsi="Bookman Old Style" w:cs="Times New Roman"/>
          <w:sz w:val="24"/>
          <w:szCs w:val="24"/>
          <w:lang w:val="uk-UA"/>
        </w:rPr>
        <w:t>з</w:t>
      </w:r>
      <w:proofErr w:type="spellEnd"/>
      <w:r w:rsidR="00B8470C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 відділом освіти, молоді і спорту Васильківської РДА.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Тривалість перерв між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уроками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встановлюється з урахуванням потреби 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організації активного відпочинку і харчування учнів, але не менш як 10 хвилин,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великої перерви (після третього та/або четвертого уроку) – 20 хвилин.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2.21. Розклад уроків складається відповідно до робочого навчального плану з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дотриманням педагогічних та санітарно-г</w:t>
      </w:r>
      <w:r w:rsidR="00B8470C" w:rsidRPr="00CC7763">
        <w:rPr>
          <w:rFonts w:ascii="Bookman Old Style" w:hAnsi="Bookman Old Style" w:cs="Times New Roman"/>
          <w:sz w:val="24"/>
          <w:szCs w:val="24"/>
          <w:lang w:val="uk-UA"/>
        </w:rPr>
        <w:t>ігієнічних вимог, погоджується  з  відділом освіти, молоді і спорту Васильківської РДА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та державної санітарно-епідеміологічної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служби, затверджується директором.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2.22. Для учнів 5-9-х класів можливим є проведення спарених уроків з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реалізації практичної складової навчальних програм (лабораторні, практичні,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контрольні роботи), розвитку зв’язного мовлення та технологій.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2.23. У 10-11-х (12-х) класах допускається проведення спарених уроків з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одного предмету інваріантної та варіативної частини навчального плану 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профільних предметів.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2.24. Навчальний заклад здійснює навчально-виховний процес за п’ятиденною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формою навчання.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2.25. Тижневий режим роботи навчального закладу регламентується розкладом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навчальних занять, графіками роботи, погоджується профкомом 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затверджується директором школи.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2.26. Крім різних форм обов’язкових навчальних занять, у навчальному закладі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проводяться індивідуальні, групові, факультативні, інші позакласні заняття та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заходи, що передбачені окремим розкладом і спрямовані на задоволення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освітніх інтересів учнів та на розвиток їх творчих здібностей, нахилів і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обдарувань.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2.27. Зміст, обсяг і характер домашніх завдань з кожного предмета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визначаються вчителем відповідно до педагогічних і санітарно-гігієнічних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вимог з урахуванням індивідуальних особливостей учнів. Домашні завдання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учням 1-х класів не задаються.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2.28. У навчальному закладі визначення рівня досягнень учнів у навчанні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здійснюється відповідно до діючої системи оцінювання навчальних досягнень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учнів, визначеної Міністерством освіти і науки України, ведеться тематичний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облік знань.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2.29. У першому класі дається словесна характеристика знань, умінь і навичок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учнів. За рішенням педагогічної ради навчального закладу може надаватися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словесна характеристика знань, умінь і навичок учнів другого класу.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2.30. У наступних класах оцінювання здійснюється відповідно до діючих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критеріїв оцінювання навчальних досягнень учнів.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2.31. Навчання у 4-х та випускних 9-х і 11-х (12-х) класах Навчального закладу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завершується державною підсумковою атестацією. Зміст, форма і порядок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державної підсумкової атестації визначаються Міністерством освіти і науки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України. В окремих випадках учні за станом здоров’я або з інших поважних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причин можуть бути звільнені від державної підсумкової атестації у порядку,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що встановлюється Міністерством освіти і науки України та Міністерством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охорони здоров’я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2.32. Порядок переведення і випуск учнів Навчального закладу визначається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Інструкцією про переведення та випуск учнів навчальних закладів системи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загальної середньої освіти усіх типів та форм власності, затвердженою наказом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Міністерства освіти і науки України, враховуючи послідуючі зміни до чинного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законодавства.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2.33. Учні початкової школи Навчального закладу, які протягом одного року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навчання не засвоїли програмний матеріал, за поданням педагогічної ради та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згодою батьків (осіб, які їх замінюють) направляються для обстеження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фахівцями відповідної психолого-медико-педагогічної консультації. За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висновками зазначеної консультації такі учні можуть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продовжувати навчання в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спеціальних школах (школах-інтернатах) або навчатися за індивідуальними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навчальними планами і програмами за згодою батьків (осіб, які їх замінюють).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2.34. Учні початкової школи Навчального закладу, які через поважні причини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(хвороба, інші обставини) за результатами річного оцінювання не засвоїли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скориговану до індивідуальних здібностей навчальну програму, можуть бути,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як виняток, залишені для повторного навчання у тому самому класі за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рішенням педагогічної ради та за згодою батьків (осіб, які їх замінюють).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2.35. Учням, які закінчили певний ступінь навчального закладу, видається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відповідний документ про освіту: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 закінченні початкової школи – табель успішності;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 закінченні основної школи – свідоцтво про базову загальну середню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освіту, що дає право на вступ до школи III ступеня, професійно-технічного навчального закладу, вищого навчального закладу І-ІІ рівнів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акредитації;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 закінченні навчального закладу – атестат про повну загальну середню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Випускникам 9-х, 11-х (12-х) класів, які не атестовані хоча б з одного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предмета, видається табель успішності. Учні, які не отримали документи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 освіту, можуть продовжити навчання екстерном.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2.36. Зразки документів про базову та повну загальну середню освіту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затверджуються Кабінетом Міністрів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2.37. За успіхи у навчанні учні 1-8, 10 (11) класів можуть нагороджуватися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Похвальним листом «За високі досягнення в навчанні», а випускники закладу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III ступеня - Похвальною грамотою «За особливі досягнення у вивченні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окремих предметів», золотою медаллю «За високі досягнення у навчанні»,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срібною медаллю «За досягнення у навчанні». За відмінні успіхи у навчанні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випускники закладу II ступеня одержують свідоцтво про базову загальну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середню освіту з відзнакою. Порядок нагородження визначається відповідними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Положеннями, затвердженими Міністерством освіти і науки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2.38. 3а успіхи у навчанні (праці) для учасників навчально-виховного </w:t>
      </w:r>
      <w:proofErr w:type="spellStart"/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>процессу</w:t>
      </w:r>
      <w:proofErr w:type="spellEnd"/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встановлюються різні форми морального та матеріального заохочення.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2.39. Виховання учнів у Навчальному закладі здійснюється під час проведення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уроків, у процесі позаурочної та позашкільної роботи. Цілі виховного процесу в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Навчальному закладі визначаються на основі принципів, закладених у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Конституції та законах України, інших нормативно-правових актах.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2.40. У Навчальному закладі забороняється утворення та діяльність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організаційних структур політичних партій, а також релігійних організацій 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воєнізованих формувань.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2.41. Примусове залучення учнів навчального закладу до вступу в будь-які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об’єднання громадян, громадські, громадсько-політичні, релігійні організації, а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також до діяльності в зазначених організаціях, участі в агітаційній роботі та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політичних акціях забороняється.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2.42. Дисципліна в навчальному закладі дотримується на основі взаємоповаги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усіх учасників навчально-виховного процесу, дотримання правил внутрішнього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розпорядку та цього Статуту.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2.43. Застосування методів фізичного та психічного насильства до учнів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забороняється.</w:t>
      </w:r>
    </w:p>
    <w:p w:rsidR="00E33281" w:rsidRPr="00CC7763" w:rsidRDefault="00E33281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ІІІ</w:t>
      </w:r>
      <w:r w:rsidRPr="00CC7763">
        <w:rPr>
          <w:rFonts w:ascii="Bookman Old Style" w:hAnsi="Bookman Old Style" w:cs="Times New Roman"/>
          <w:b/>
          <w:bCs/>
          <w:sz w:val="24"/>
          <w:szCs w:val="24"/>
          <w:lang w:val="uk-UA"/>
        </w:rPr>
        <w:t xml:space="preserve">. </w:t>
      </w: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Учасники навчально</w:t>
      </w:r>
      <w:r w:rsidRPr="00CC7763">
        <w:rPr>
          <w:rFonts w:ascii="Bookman Old Style" w:hAnsi="Bookman Old Style" w:cs="Times New Roman"/>
          <w:b/>
          <w:bCs/>
          <w:sz w:val="24"/>
          <w:szCs w:val="24"/>
          <w:lang w:val="uk-UA"/>
        </w:rPr>
        <w:t>-</w:t>
      </w: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виховного процесу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3.1. Учасниками навчально-виховного процесу в Навчальному закладі є 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вихованці, </w:t>
      </w:r>
      <w:proofErr w:type="spellStart"/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>у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чні,педагогічні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працівники, практичний психолог,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бібліотекарі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>, інші спеціалісти</w:t>
      </w:r>
      <w:r w:rsidR="00EE7EFE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закладу, керівники, батьки або особи, які їх замінюють.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3.2. У Навчальному закладі може бути своя емблема, прапор, гімн.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3.3. Права і обов’язки учнів, педагогічних та інших працівників визначаються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чинним законодавством та цим Статутом.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3.4. Учні мають право: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доступність і безоплатність повної загальної середньої освіти;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 вибір певного закладу, форми навчання, профільного напрямку,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факультативів, спецкурсів, позашкільних та позакласних занять;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повагу людської гідності, вираження поглядів, переконань;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 користування навчально-виробничою, науковою, матеріально-технічною, культурно-спортивною, корекційно-відновною базою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 доступ до інформації з усіх галузей знань; брати участь у різних видах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науково-практичної діяльності, конференціях, олімпіадах, виставках,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конкурсах тощо;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у роботі органів громадського самоврядування навчального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у обговорення і вносити власні пропозиції щодо організації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навчально-виховного процесу, дозвілля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у добровільних самодіяльних об’єднаннях, творчих студіях,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клубах, групах за інтересами тощо;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отримання додаткових, у тому числі платних, навчальних послуг;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перегляд результатів оцінювання навчальних досягнень з усіх предметів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інваріантної та варіативної частини;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доступ до інформації з усіх галузей знань;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 захист від будь-яких форм експлуатації, психічного і фізичного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насилля, від дій педагогічних та інших працівників, що порушують права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або принижують їх честь, гідність;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 безпечні і нешкідливі умови навчання, виховання та праці.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3.5. Учні зобов`язані: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оволодівати знаннями, вміннями, практичними навичками в обсязі не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меншому, ніж визначено Державним стандартом загальної середньої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підвищувати свій загальний культурний рівень;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дотримуватися вимог законодавства України, моральних, етичних норм,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поважати честь і гідність інших учнів та працівників;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дотримуватися вимог цього Статуту, правил внутрішнього розпорядку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закладу;</w:t>
      </w:r>
    </w:p>
    <w:p w:rsidR="006633CA" w:rsidRPr="00CC7763" w:rsidRDefault="00DC1387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виконувати 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вимоги педагогічн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их та інших працівників закладу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відповідно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до цього Статуту та правил внутрішнього розпорядку навчального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у пошуковій та науковій діяльності, передбаченій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навчальними програмами та навчальним планом закладу, його Статутом;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дбайливо ставитися до державного, громадського й особистого майна,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майна інших учасників 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посильну участь у різних видах трудової діяльності, що не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заборонені чинним законодавством;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- дотримуватися правил особистої гігієни;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відвідувати навчальний заклад в шкільній формі.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3.6. Учням заборонено: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вживати алкоголь, наркотичні речовини;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палити на території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пропускати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уроки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без поважних причин;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порушувати правила внутрішнього розпорядку та Статут школи.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3.7. Учні Навчального закладу залучаються до самообслуговування, різних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>в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идів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суспільно корисної праці відповідно до цього Статуту і правил внутрішнього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розпорядку з урахуванням віку, статі, фізичних можливостей.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3.8. За невиконання учасниками навчально-виховного процесу своїх обов'язків,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порушення цього Статуту, посадової інструкції, правил внутрішнього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розпорядку на них можуть накладатися стягнення відповідно до законодавства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3.9. Педагогічними працівниками навчального закладу можуть бути особи з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високими моральними якостями, які мають відповідну педагогічну освіту,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належний рівень професійної підготовки, здійснюють педагогічну діяльність,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забезпечують результативність та якість своєї роботи, фізичний та психічний</w:t>
      </w:r>
      <w:r w:rsid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стан здоров`я яких дозволяє виконувати професійні обов`язки.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3.10. До педагогічної діяльності у Навчальному закладі не допускаються особи,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яким вона заборонена за медичними показаннями або за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вироком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суду. Перелік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медичних протипоказань щодо провадження педагогічної діяльності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встановлюється законодавством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3.11. Призначення на посаду та звільнення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з посади педагогічних та інших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працівників й інші трудові відносини регулюються законодавством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України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«Про працю», Законом України «Про заг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альну середню освіту» та іншими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законодавчими актами.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3.12. Педагогічні працівники мають право на: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захист професійної честі, гідності;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самостійний вибір форм, методів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, засобів навчальної роботи, не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шкідливих для здоров`я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участь в обговоренні та вирішенн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>і питань організації навчально-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проведення в установле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ному порядку науково-дослідної,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експериментальної, пошукової роботи;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виявлення педагогічної ініціативи;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позачергову атестацію з метою о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тримання відповідної категорії,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педагогічного звання;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участь у роботі органів громадсь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кого самоврядування навчального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підвищення кваліфікації, перепідготовку;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отримання пенсії, у тому числі за вислугу років в порядку, визначено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му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законодавством України;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 матеріальне, житлово-побутове та со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ціальне забезпечення відповідно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 чинного законодавства.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Відволікання педагогічних праців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ників від виконання професійних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обов`язків не допускається, за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винятком випадків, передбачених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законодавством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3.13. Педагогічні працівники зобов’язані: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 xml:space="preserve">- забезпечувати належний рівень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викладання навчальних дисциплін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відповідно до навчальних програм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на рівні обов`язкових державних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вимог;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контролювати рівень навчальних досягнень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нести відповідальність за відповідність оцінювання навчальних досягнень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учнів критеріям оцінювання, затверджен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им Міністерством освіти і науки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України, доводити результати навча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льних досягнень учнів до відома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дітей, батьків, осіб, що їх замінюють, керівника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сприяти розвитку інтересів, нахил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ів та здібностей дітей, а також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збереженню їх здоров’я, здійснюва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ти пропаганду здорового способу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життя;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сприяти зростанню іміджу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настановленнями і особистим прикладом утверджувати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повагу до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державної символіки, принципів загальнолюдської моралі;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виховувати в учнів повагу до батьків, жінки, старших за віком, народних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традицій та звичаїв, духовних та культурних надбань народу України;</w:t>
      </w:r>
    </w:p>
    <w:p w:rsidR="006633CA" w:rsidRPr="00CC7763" w:rsidRDefault="006633CA" w:rsidP="004306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готувати учнів до самостійного життя в дусі вз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аєморозуміння, миру,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злагоди між усіма народами, етнічн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ими, національними, релігійними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групами;</w:t>
      </w:r>
    </w:p>
    <w:p w:rsidR="006633CA" w:rsidRPr="00CC7763" w:rsidRDefault="00DC1387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дотримуватися педагогічної етики, моралі, поважати гідність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захищати учнів від будь-яких форм фізич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ного або психічного насильства,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запобігти вживанню ними алко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голю, наркотиків, тютюну, іншим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шкідливим звичкам;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постійно підвищувати свій професійний рівень, педагогічну майстерність,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загальну і політичну культуру;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виховувати повагу до державної символ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іки, принципів загальнолюдської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моралі;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виконувати цей Статут, правила вну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трішнього трудового розпорядку,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умови трудового договору;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виконувати накази і розпорядження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керівника навчального закладу,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місцевого органу управління освітою;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вести відповідну документацію;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у роботі педагогічної ради.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3.14. У Навчальному закладі об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ов`язково проводиться атестація педагогічних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працівників. Атестація здійснюється, як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правило, оди раз на п`ять років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відповідно до Типового положення про атестацію педагогічних праців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ників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України, затвердженого Міністерством освіти і науки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3.15. Педагогічні працівники, які система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тично порушують Статут, правила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внутрішнього розпорядку навчального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закладу, не виконують посадових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обов`язків, умови трудового договору (контракту), колективного договору або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 результатами атестації не відповідають займаній посаді, звільняються з</w:t>
      </w:r>
      <w:r w:rsidR="00DC1387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роботи відповідно до чинного законодавства.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3.16. Права і обов'язки інших праці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вників та допоміжного персоналу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регулюються трудовим законодавством, цим Ст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атутом, посадовими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інструкціями та правилами внутрішнього т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рудового розпорядку навчального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3.17. Батьки та особи, які їх заміняють, мають право: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обирати і бути обраними до ба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тьківських комітетів та органів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громадського самоврядування;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звертатись до органів управління освітою, керівника Навчального закладу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і органів громадського самоврядуван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ня з питань навчання, виховання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дітей;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- приймати рішення про участь дитини в науковій, спортивній, трудовій,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пошуковій та інноваційній діяльності навчального закладу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>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у заходах, спрямо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ваних на поліпшення організації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навчально-виховного процесу та зміцн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енні матеріально-технічної бази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на захист законних інтересів сво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їх дітей в органах громадського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самоврядування навчального закл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аду та у відповідних державних,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судових органах.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3.18. Батьки та особи, які їх замінюють, несуть відповідальність за здобуття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дітьми повної загальної середньої освіти і зобов`язані: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забезпечувати умови для здобуття дит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иною повної загальної середньої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освіти за будь-якою формою навчання;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постійно дбати про фізичне здоров`я, п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сихічний стан дітей, створювати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належні умови для розвитку їх природних здібностей;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поважати гідність дитини, виховувати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працелюбність, почуття доброти,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милосердя, шанобливе становлення д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о Вітчизни, сім`ї, державної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рідної мов, повагу до національної іст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орії, культури, цінностей інших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народів;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забезпечувати д</w:t>
      </w:r>
      <w:r w:rsidR="00DF55C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итину необхідними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посібниками,</w:t>
      </w:r>
      <w:r w:rsidR="00DF55C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зошитами, картами, приладдям, шкільною та спортивною формою для</w:t>
      </w:r>
      <w:r w:rsidR="00DF55C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якісної організації 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виховувати у дітей повагу до законів, прав, основних свобод людини;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дотримуватися статутних вимог щодо зовнішнього вигляду дитини;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забезпечувати щоденне відвідуванн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я дитиною школи, пред’являти на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вимогу класного керівника докумен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ти про причини пропусків занять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дитиною;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поважати честь і гідність дитини та працівників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створювати дитині умови для навчання та відпочинку.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3.19. У разі невиконання батьками і особами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, які їх замінюють, обов’язків,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передбачених законодавством України, Навчальний заклад може порушити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клопотання про відповідальність таких ос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іб, у тому числі позбавлення їх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батьківських прав.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3.20. Представники громадськості мають право: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обирати та бути обраними до органів громадського самовряду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вання 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Навчальному закладі;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керувати учнівськими об`єднаннями за інтересами і гуртками, секціями;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сприяти покращенню матеріал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ьно-технічної бази, фінансовому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забезпеченню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проводити консультації для педагогічних працівників;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в організації навчально-виховного процесу.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3.21. Представники громадськості зобов`язані: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дотримуватися Статуту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виконувати накази та розпорядження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керівника навчального закладу, </w:t>
      </w:r>
      <w:r w:rsidR="00DF55C6" w:rsidRPr="00CC7763">
        <w:rPr>
          <w:rFonts w:ascii="Bookman Old Style" w:hAnsi="Bookman Old Style" w:cs="Times New Roman"/>
          <w:sz w:val="24"/>
          <w:szCs w:val="24"/>
          <w:lang w:val="uk-UA"/>
        </w:rPr>
        <w:t>рішення органів місцев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ого самоврядування;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захищати учнів від всіляких форм фізичного та психічного насильства,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пропагувати здоровий спосіб життя,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шкідливість вживання алкоголю,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наркотиків, тютюну тощо.</w:t>
      </w:r>
    </w:p>
    <w:p w:rsidR="00E33281" w:rsidRPr="00CC7763" w:rsidRDefault="00E33281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IV. Управління навчальним закладом</w:t>
      </w:r>
    </w:p>
    <w:p w:rsidR="006633CA" w:rsidRPr="00CC7763" w:rsidRDefault="00B8470C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.1. Управління Навчальним закладо</w:t>
      </w:r>
      <w:r w:rsidR="005D7FFA" w:rsidRPr="00CC7763">
        <w:rPr>
          <w:rFonts w:ascii="Bookman Old Style" w:hAnsi="Bookman Old Style" w:cs="Times New Roman"/>
          <w:sz w:val="24"/>
          <w:szCs w:val="24"/>
          <w:lang w:val="uk-UA"/>
        </w:rPr>
        <w:t>м здійснює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керівник (директор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)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закладу.</w:t>
      </w:r>
    </w:p>
    <w:p w:rsidR="006633CA" w:rsidRPr="00CC7763" w:rsidRDefault="00B8470C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.2. Керівником (директором) навчального закладу може бути особа, яка є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 xml:space="preserve">громадянином України, має вищу педагогічну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освіту на рівні спеціаліста або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магістра, стаж педагогічної роботи не мен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ше трьох років, успішно пройшла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атестацію керівних кадрів освіти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у порядку, встановленому чинним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законодавством; вільно володі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є державною мовою, комп’ютерною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грамотністю, має високі моральні якості та </w:t>
      </w:r>
      <w:r w:rsidR="005D7FF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задовільний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стан здоров’я.</w:t>
      </w:r>
    </w:p>
    <w:p w:rsidR="006633CA" w:rsidRPr="00CC7763" w:rsidRDefault="00B8470C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.3.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Відповідно до закону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тУкраїни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«Про освіту» п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ризначення керівника навчального закладу здійсню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є відділ освіти, молоді і спорту Васильківської РДА за погодження з Васильківською районною радою .</w:t>
      </w:r>
    </w:p>
    <w:p w:rsidR="006633CA" w:rsidRPr="00CC7763" w:rsidRDefault="00B8470C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Керівник закладу: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здійснює керівництво педагогічним коле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ктивом, забезпечує раціональний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добір і розстановку кадрів, створює необхідн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і умови для підвищення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фахового і кваліфікаційного рівня працівників;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організовує навчально-виховний процес;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забезпечує контроль за виконанням навч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альних планів і програм, якістю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знань, умінь та навичок учнів;</w:t>
      </w:r>
    </w:p>
    <w:p w:rsidR="006633CA" w:rsidRPr="00CC7763" w:rsidRDefault="00B8470C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відповідає за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виконанняання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вимог Державних стандартів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дошкільної,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загальної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середньої освіти, за якість і еф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ективність роботи педагогічного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колективу;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створює необхідні умови для участі учні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в у позакласній та позашкільній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роботі, проведення виховної роботи;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забезпечує дотримання вимог щодо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охорони дитинства, санітарно-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гігієнічних та протипожежних норм, вимог техніки безпеки;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розпоряджається в установленому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порядку майном закладу та його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коштами;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підтримує ініціативи щодо вд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осконалення системи навчання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виховання, заохочення творчих пошу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ків, дослідно-експериментальної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роботи педагогів;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сприяє залученню діячів науки, к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ультури, членів творчих спілок,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працівників підприємств, установ, орг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анізацій до навчально-виховного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процесу, керівництва учнівськими об'єднаннями за інтересами;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забезпечує реалізацію права учн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ів на захист від будь-яких форм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фізичного або психічного насильства;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вживає заходів до запобігання вживанню учнями алкоголю, наркотиків;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контролює організацію харчування і медичного обслуговування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видає у межах своєї компетенції накази та розпорядження і контролює їх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виконання;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щороку звітує про свою роботу на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загальних зборах (конференціях) </w:t>
      </w:r>
      <w:r w:rsidR="00B8470C" w:rsidRPr="00CC7763">
        <w:rPr>
          <w:rFonts w:ascii="Bookman Old Style" w:hAnsi="Bookman Old Style" w:cs="Times New Roman"/>
          <w:sz w:val="24"/>
          <w:szCs w:val="24"/>
          <w:lang w:val="uk-UA"/>
        </w:rPr>
        <w:t>колективу;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є головою педагогічної ради — постій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но діючого колегіального органу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управління Навчальним закладом.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4.5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Директор навчального заклад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у призначає класних керівників, завідуючих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навчальними кабінетами, майстернями, навчально-дослідними ділянками, права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та обов’язки яких визначаються нормативно-правовими актами Міністерства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освіти і науки України, правилами внутрішнього трудового розпорядку та цим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Статутом.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4.6.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Вищим органом громадського самов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рядування Навчального закладу є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загальні збори колективу (конференції), що скликається не менше одного разу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на рік.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Делегати загальних зборів (конференції) з правом вирішального голос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обираються від таких трьох категорій: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працівників навчального закладу – зборами трудового колективу;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- учнів навчального закладу другого-третього ступеня – класними зборами;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батьків, представників громадськості – класними батьківськими зборами.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Кожна категорія обирає однакову кількість делегатів.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Термін їх повноважень становить 1 рік.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Загальні збори (конференція) правочинні,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якщо в їхній роботі бере участь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не менше половини делегатів. Рішення приймається простою більшістю голосів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присутніх делегатів.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Право скликати загальні збори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(конференції) мають голова ради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закладу, делегати конференції, якщо за це висловилось не менше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третини їх загальної кількості, директор навчального закладу, відповідний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місцевий орган управління освітою.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Загальні збори (конференція):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обирають раду навчального закладу, її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голову, встановлюють термін їх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повноважень;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заслуховують звіт директора та голови ради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розглядають питання навчально-вих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овної, методичної та фінансово-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господарської діяльності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затверджують основні напрями вд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осконалення навчально-виховного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процесу, розглядають інші найважливіші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 напрями діяльності навчального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приймають рішення про стимулю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вання праці керівників та інших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педагогічних працівників закладу.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4.7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У період між загальними зборами (кон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ференцією) діє рада навчального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закладу.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4.8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Метою діяльності ради є: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сприяння демократизації і гуманізації 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об`єднання зусиль педагогічного учнівського колективів, батьк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ів,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громадськості щодо розвитку навча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льного закладу та удосконалення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формування позитивного іміджу та </w:t>
      </w:r>
      <w:r w:rsidR="00430616">
        <w:rPr>
          <w:rFonts w:ascii="Bookman Old Style" w:hAnsi="Bookman Old Style" w:cs="Times New Roman"/>
          <w:sz w:val="24"/>
          <w:szCs w:val="24"/>
          <w:lang w:val="uk-UA"/>
        </w:rPr>
        <w:t xml:space="preserve">демократичного стилю управління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навчальним закладом;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розширення колегіальних форм управління навчальним закладом;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підвищення ролі громадськості у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вирішенні питань, пов`язаних з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організацією навчально-виховного процесу.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4.9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Основними завданнями ради є: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підвищення ефективності навчально-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виховного процесу у взаємодії з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сім`єю, громадськістю, державними та приватними інституціями;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визначення стратегічних завдань,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пріоритетних напрямів розвитку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 та сприя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ння організаційно-педагогічному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забезпеченню 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формування навичок здорового способу життя;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створення належного педагогічного клімату в навчальному закладі;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сприяння духовному, фізичному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розвитку учнів та набуття ними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соціального досвіду;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підтримка громадських ініціатив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щодо вдосконалення навчання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виховання учнів, творчих пошуків і до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слідно-експериментальної роботи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сприяння організації дозвілля та оздоровлення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підтримка громадських ініціатив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щодо створення належних умов 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вдосконалення процесу навчання та виховання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- ініціювання дій, що сприяли б неухильному виконанню положень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чинного законодавства щодо обов`язковості загальної середньої освіти;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стимулювання морального та матеріаль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ного заохочення учнів, сприяння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пошуку, підтримки обдарованих дітей;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зміцнення партнерських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зв’язків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між родинами учнів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>, вихованців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та загальноосвітнім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навчальним закладом з метою забезпечення єдності навчально-виховного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>процессу</w:t>
      </w:r>
      <w:proofErr w:type="spellEnd"/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4.10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. До ради обираються </w:t>
      </w:r>
      <w:proofErr w:type="spellStart"/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пропорційно</w:t>
      </w:r>
      <w:proofErr w:type="spellEnd"/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представники від педагогічного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колективу, учнів ІІ – III ступенів навчання, батьків і громадськості.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Представництво в раді й загальна її чисельність в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изначаються загальними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зборами (конференцією) загальноосвітнього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закладу. Рішення про дострокове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припинення роботи члена ради з будь-я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ких причин приймається виключно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загальними зборами (конференцією).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На чергових виборах склад ради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оновлюється не менше, ніж на третину.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4.11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Рада навчального закладу діє на засадах: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пріоритету прав людини, гармоній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ного поєднання інтересів особи,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суспільства, держави;</w:t>
      </w:r>
    </w:p>
    <w:p w:rsidR="006633CA" w:rsidRPr="00E368B1" w:rsidRDefault="006633CA" w:rsidP="00E368B1">
      <w:pPr>
        <w:pStyle w:val="a8"/>
        <w:rPr>
          <w:rFonts w:ascii="Bookman Old Style" w:hAnsi="Bookman Old Style"/>
          <w:sz w:val="24"/>
          <w:szCs w:val="24"/>
          <w:lang w:val="uk-UA"/>
        </w:rPr>
      </w:pPr>
      <w:r w:rsidRPr="00E368B1">
        <w:rPr>
          <w:rFonts w:ascii="Bookman Old Style" w:hAnsi="Bookman Old Style"/>
          <w:sz w:val="24"/>
          <w:szCs w:val="24"/>
          <w:lang w:val="uk-UA"/>
        </w:rPr>
        <w:t>- дотримання вимог законодавства України;</w:t>
      </w:r>
    </w:p>
    <w:p w:rsidR="00E368B1" w:rsidRPr="00E368B1" w:rsidRDefault="006633CA" w:rsidP="00E368B1">
      <w:pPr>
        <w:pStyle w:val="a8"/>
        <w:rPr>
          <w:rFonts w:ascii="Bookman Old Style" w:hAnsi="Bookman Old Style"/>
          <w:sz w:val="24"/>
          <w:szCs w:val="24"/>
          <w:lang w:val="uk-UA"/>
        </w:rPr>
      </w:pPr>
      <w:r w:rsidRPr="00E368B1">
        <w:rPr>
          <w:rFonts w:ascii="Bookman Old Style" w:hAnsi="Bookman Old Style"/>
          <w:sz w:val="24"/>
          <w:szCs w:val="24"/>
          <w:lang w:val="uk-UA"/>
        </w:rPr>
        <w:t>- к</w:t>
      </w:r>
      <w:r w:rsidR="00E368B1" w:rsidRPr="00E368B1">
        <w:rPr>
          <w:rFonts w:ascii="Bookman Old Style" w:hAnsi="Bookman Old Style"/>
          <w:sz w:val="24"/>
          <w:szCs w:val="24"/>
          <w:lang w:val="uk-UA"/>
        </w:rPr>
        <w:t>олегіальності ухвалення рішень;</w:t>
      </w:r>
    </w:p>
    <w:p w:rsidR="006633CA" w:rsidRPr="00E368B1" w:rsidRDefault="00E368B1" w:rsidP="00E368B1">
      <w:pPr>
        <w:pStyle w:val="a8"/>
        <w:rPr>
          <w:rFonts w:ascii="Bookman Old Style" w:hAnsi="Bookman Old Style"/>
          <w:sz w:val="24"/>
          <w:szCs w:val="24"/>
          <w:lang w:val="uk-UA"/>
        </w:rPr>
      </w:pPr>
      <w:r w:rsidRPr="00E368B1">
        <w:rPr>
          <w:rFonts w:ascii="Bookman Old Style" w:hAnsi="Bookman Old Style"/>
          <w:sz w:val="24"/>
          <w:szCs w:val="24"/>
          <w:lang w:val="uk-UA"/>
        </w:rPr>
        <w:t xml:space="preserve">- </w:t>
      </w:r>
      <w:r w:rsidR="006633CA" w:rsidRPr="00E368B1">
        <w:rPr>
          <w:rFonts w:ascii="Bookman Old Style" w:hAnsi="Bookman Old Style"/>
          <w:sz w:val="24"/>
          <w:szCs w:val="24"/>
          <w:lang w:val="uk-UA"/>
        </w:rPr>
        <w:t>добровільності і рівноправності членства;</w:t>
      </w:r>
    </w:p>
    <w:p w:rsidR="006633CA" w:rsidRPr="00E368B1" w:rsidRDefault="006633CA" w:rsidP="00E368B1">
      <w:pPr>
        <w:pStyle w:val="a8"/>
        <w:rPr>
          <w:rFonts w:ascii="Bookman Old Style" w:hAnsi="Bookman Old Style"/>
          <w:sz w:val="24"/>
          <w:szCs w:val="24"/>
          <w:lang w:val="uk-UA"/>
        </w:rPr>
      </w:pPr>
      <w:r w:rsidRPr="00E368B1">
        <w:rPr>
          <w:rFonts w:ascii="Bookman Old Style" w:hAnsi="Bookman Old Style"/>
          <w:sz w:val="24"/>
          <w:szCs w:val="24"/>
          <w:lang w:val="uk-UA"/>
        </w:rPr>
        <w:t>- гласності.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Рада працює за планом, що за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тверджується загальними зборами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(конференцією).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Кількість засідань визначається їх доці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льністю, але має бути не меншою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чотирьох разів на навчальний рік.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Засідання ради може скликатися її головою або з ін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іціативи директора 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закладу, відділу освіти, молоді та спорту васильківської РДА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, а також членами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ради.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Рішення ради приймається простою бі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льшістю голосів за наявності на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засіданні не менше двох третин її членів.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У разі рівної кількості голосів вирішальним є голос голови ради.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Рішення ради, що не суперечать ч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инному законодавству та Статуту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закладу, доводятьс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я в семиденний термін до відома педагогічного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колективу, учнів, батьків або осіб, які їх замінюють та громадськості.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У разі незгоди адміністрації навч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ального закладу з рішенням ради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створюється узгоджувальна комісія, яка розглядає спірне питання.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 складу комісії входять пр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едставники органів громадського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самоврядування, адміністрації, профспілкового комітету навчального закладу.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4.12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Очолює раду навчального закладу голова, який обирається із складу ради.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Голова ради може бути членом педагогічн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ої ради. Головою ради не можуть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бути директор та його заступники.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4.13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Для вирішення поточних питань ра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да може створювати постійні або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тимчасові комісії з окремих напрямів роботи.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Склад комісій і зміст їх роботи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визначаються радою.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4.14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Члени ради мають право виносити на роз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гляд усі питання, що стосуються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діяльності навчального закладу, пов`язаної з 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рганізацією навчально-виховного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процесу, проведенням оздоровчих та культурно-масових заходів.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4.15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Рада навчального закладу: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організовує виконання рішень загальних зборів (конференції);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вносить пропозиції щодо зміни типу,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статусу, </w:t>
      </w:r>
      <w:proofErr w:type="spellStart"/>
      <w:r w:rsidR="00E368B1">
        <w:rPr>
          <w:rFonts w:ascii="Bookman Old Style" w:hAnsi="Bookman Old Style" w:cs="Times New Roman"/>
          <w:sz w:val="24"/>
          <w:szCs w:val="24"/>
          <w:lang w:val="uk-UA"/>
        </w:rPr>
        <w:t>профільності</w:t>
      </w:r>
      <w:proofErr w:type="spellEnd"/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навчання,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вивчення іноземних мов;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спільно з адміністрацією розг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лядає та затверджує план роботи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 та здійснює контроль за його виконанням;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разом з адміністрацією здійснює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контроль за виконанням Статуту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затверджує режим роботи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сприяє формуванню мережі класів навчал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ьного закладу, обґрунтовуючи її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доцільність в органах виконавчої влади та місцевого самоврядування;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разом із педагогічною радою визнача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є доцільність вибору навчальних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предметів варіативної частини робочих навчальних планів, врах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овуючи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можливості, потреби учнів, а та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кож тенденції розвитку регіону,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суспільства і держави;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погоджує робочий навчальний план на кожний навчальний рік;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заслуховує звіт голови ради, інформацію директора та його заступників з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питань навчально-виховної та адміністративно-господарської діяльності;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бере участь у засіданнях атестаційної ком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ісії з метою обговорення питань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 присвоєння квал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іфікаційних категорій вчителям;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виносить на розгляд педагогічної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ради пропозиції щодо поліпшення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організації позакласної та позашкільної роботи з учнями;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виступає ініціатором проведення добродійних акцій;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виносить на розгляд педагогічної ради та </w:t>
      </w:r>
      <w:r w:rsidR="005B3D5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відділу освіти, молоді і спорту Васильківської РДА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пропозиції щодо мораль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ного і матеріального заохочення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учасників 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ініціює розгляд кадрових питань та бере участь у їх вирішенні;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сприяє створенню та діяльності це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нтрів дозвілля, а також залучає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громадськість, батьків (осіб, які їх зам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інюють) до участі в керівництві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гуртками, іншими видами позакла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сної та позашкільної роботи, до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проведення оздоровчих та культурно-масових заходів з учнями;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розподіляє і контролює кошти фонду заг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ального обов’язкового навчання,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приймає рішення про надання матеріальної допомоги учням;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розглядає питання родинного виховання;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бере участь за згодою батьків або осіб,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які їх замінюють, в обстеженні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житлово-побутових умов учнів,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які перебувають в несприятливих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соціально-економічних умовах;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сприяє педагогічній освіті батьків;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сприяє поповненню бібліотечного фонду та пер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едплаті періодичних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видань;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розглядає питання здобуття обов’язк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ової загальної середньої освіти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учнями;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організовує громадський кон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троль за харчуванням і медичним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обслуговуванням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розглядає звернення учасників навчально-виховного процесу з питан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ь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роботи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вносить пропозиції щодо мораль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ного і матеріального заохочення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учасників навчально-виховного процесу;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може створювати постійні або тимча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сові комісії з окремих напрямів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роботи. Склад комісій та зміст їх роботи визначаються радою.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4.16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У навчальному закладу за рішенням загальних зборів (конференції) школи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може створюватися піклувальна рада, метою діяльності якої є залучення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громадськості до вирішення проблем освіти, забезпечення сприятливих умов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ефективної роботи навчального закладу.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4.17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Основними завданнями піклувальної ради є: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сприяння виконанню законодавства Укр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аїни щодо обов’язковості повної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загальної середньої освіти;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співпраця з органами виконавчої вла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ди та місцевого самоврядування,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організаціями, підприємствами, уст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ановами, навчальними закладами,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окремими громадянами, спрямован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 на поліпшення умов навчання 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виховання учнів у навчальному закладі;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зміцнення навчально-виховної, 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аукової, матеріально-технічної,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культурно-спортивної, корекційно-відновлювальної бази 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авчального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організація змістовного дозвілля та 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здоровлення учнів, педагогічних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працівників;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вироблення рекомендацій щодо 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аціонального використання фонду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загальнообов’язкового навчання;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запобігання дитячої бездоглядності;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сприяння працевлаштуванню випускників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стимулювання творчої праці педагогічних працівників та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всебічне зміцнення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зв’язків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між родинами учнів та навчальним закладом.</w:t>
      </w:r>
    </w:p>
    <w:p w:rsidR="006633CA" w:rsidRPr="00CC7763" w:rsidRDefault="005B3D56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4.18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Піклувальна рада формується у складі 1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1 осіб з представників місцевих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органів виконавчої влади та місцевого самовр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ядування, підприємств, установ,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організацій, навчальних закладів, громадських організацій, окремих громадян, у</w:t>
      </w:r>
      <w:r w:rsidR="009B27B8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тому числі іноземних.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Члени піклувальної ради обираються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на загальних зборах навчального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 шляхом голосування простою більшістю голосів.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Члени піклувальної ради працюють на громадських засадах.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Не допускаються втручання членів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піклувальної ради в навчально-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виховний процес (відвідування у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років тощо) без згоди керівника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загальноосвітнього навчального закладу.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У випадках, коли хтось із членів піклувал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ьної ради вибуває, на загальних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зборах на його місце обирається інша особа.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4.19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Піклувальна рада діє на засадах: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пріоритету прав людини, гармоній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ного поєднання інтересів особи,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суспільства, держави;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дотримання вимог законодавства України;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самоврядування;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колегіальності ухвалення рішень;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добровільності і рівноправності членства;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гласності.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4.20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Робота піклувальної ради плануєть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ся довільно. Кількість засідань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визначається їх доцільністю, але, як правило, не менш ніж чотири рази на рік.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Позачергові засідання можуть проводитись також на вимогу третини і більше її</w:t>
      </w:r>
      <w:r w:rsidR="009B27B8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членів.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4.21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Засідання піклувальної ради є правомо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чним, якщо на ньому присутні не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менше двох третин її членів. Рішення піклувальної ради приймаються простою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більшістю голосів.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4.22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Піклувальна рада інформує про свою діяльність у доступній формі на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зборах, у засобах масової інформації, через спеціальні стенди тощо.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4.23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Рішення піклувальної ради в семиденний термін доводяться до відома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колективу загальноосвітнього навчального закл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аду, батьків, громадськості. Їх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виконання організовується членами піклувальної ради.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Очолює піклувальну раду голова, який обирається шляхом голосування на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її засіданні з числа членів піклувальної ради. З числа членів піклувальної ради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також обираються заступник та секретар.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4.25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Голова піклувальної ради: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</w:t>
      </w:r>
      <w:proofErr w:type="spellStart"/>
      <w:r w:rsidRPr="00CC7763">
        <w:rPr>
          <w:rFonts w:ascii="Bookman Old Style" w:hAnsi="Bookman Old Style" w:cs="Times New Roman"/>
          <w:sz w:val="24"/>
          <w:szCs w:val="24"/>
          <w:lang w:val="uk-UA"/>
        </w:rPr>
        <w:t>скликає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і координує роботу піклувальної ради;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готує і проводить засідання, затверджує рішення піклувальної ради;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визначає функції заступника, секретаря та інших членів;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представляє піклувальну раду в установах, підприємствах та організаціях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 питань, віднесених до її повноважень;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Голова піклувальної ради має право деле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гувати свої повноваження членам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піклувальної ради.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4.26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Піклувальна рада має право: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вносити на розгляд органу місц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евого самоврядування, керівника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загальноосвітнього навчального закла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ду, загальних зборів пропозиції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щодо зміцнення матеріально-технічної,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навчально-виробничої, наукової,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культурно-спортивної, корекційно-відновної бази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залучати додаткові джерела фінансува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ння навчального закладу, в тому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числі через створення фонду школи;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вживати заходи на зміцнення мат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еріально-технічної і навчально-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методичної бази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стимулювати творчу працю педагогічних працівників, учнів;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у розгляді звернень г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ромадян з питань, що стосуються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роботи навчального закладу,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з метою сприяння їх вирішенню 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встановленому порядку;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створювати комісії, ініціативн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 групи, до складу яких входять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представники громадськості, педагогічно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го колективу, батьки або особи,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які їх замінюють, представники учнівського самоврядування.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4.27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У навчальному закладі діє батьківс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ький комітет, створений з метою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сприяння школі та сім’ї в здійсненні загальної середньої освіти діт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ей та молоді,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забезпечення глибоких та стійких знань в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учнів з основ наук, виховання у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школярів високих моральних якостей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, свідомого ставлення до праці,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відповідальності, організованості та ди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сципліни, культури поведінки, в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правовому, естетичному, фізичному вихованні учнів, охороні їхнього здоров’я.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4.28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Батьківський комітет школи керується у своїй роботі Положенням про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батьківський комітет загальноосвітн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ьої школи, планом роботи школи,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рішеннями батьківських зборів, рекомендаціями педагогічної ради, директора</w:t>
      </w:r>
      <w:r w:rsidR="009B27B8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школи та класних керівників.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4.29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Завдання та зміст роботи батьківського комітету: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зміцнювати зв’язок сім’ї, школи, трудови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х колективів та громадськості з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метою забезпечення єдності виховного вп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ливу на дітей і підвищення його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результативності;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активну участь в діяльності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школи по формуванню у школярів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внутрішньої потреби жити та діяти за принципами людської моралі,</w:t>
      </w:r>
    </w:p>
    <w:p w:rsidR="006633CA" w:rsidRPr="00CC7763" w:rsidRDefault="00E368B1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-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виховання в них свідомої дисципліни, к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ультури поведінки, турботливого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ставлення до батьків та старших;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- всебічно сприяти підвищенню авторитету вчителя, допомагати школі та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сім’ї у вихованні відповідального ста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влення до навчання, прищепленні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навичок навчальної праці, формува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нні розумових потреб у дітей, 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організації змістовного дозвілля школярів;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сприяти розвитку навичок самообслуго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вування, досконалості трудового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виховання підлітків у школі та сім’ї, орг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анізації їх суспільно-корисної,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виробничої праці та професійної орієнтації;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залучати батьківську громадськість до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активної участі в житті школи,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організації позашкільної та позак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ласної роботи, сприяти розвитку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учнівського самоврядування;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підвищувати відповідальність батьків за виховання дітей;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активну участь в організації педагогічного всеобучу батьків;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в роботі з профілакти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ки шкідливих звичок у школярів,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дитячої бездоглядності та правопорушень;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всебічно сприяти охороні та укріпленн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ю здоров’я школярів, допомагати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школі в організації громадського хар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чування учнів та брати участь 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здійсненні контролю за його якістю.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4.30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Батьківський комітет школи обирається загальношкільними батьківськими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зборами (конференцією) терміном на один навчальний рік.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Кількість його членів визначаєть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ся рішенням батьківських зборів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(конференції) з урахуванням представництва колективів батьків учнів кожного</w:t>
      </w:r>
      <w:r w:rsidR="009B27B8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класу.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Із складу комітету обираються г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олова, секретар, скарбник фонду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допомоги школі.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4.31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Батьківський комітет школи складає свій план роботи на навчальний рік та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погоджує з директором школи. Його зміст визначається завданнями, що стоять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перед школою та конкретними умовами її роботи.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4.32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Батьківський комітет приймає свої рішення за більшістю голосів при</w:t>
      </w:r>
    </w:p>
    <w:p w:rsidR="006633CA" w:rsidRPr="00CC7763" w:rsidRDefault="006633CA" w:rsidP="00CC7763">
      <w:p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наявності на засіданні не менше половини членів комітету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4.33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Загальношкільний батьківський комі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тет </w:t>
      </w:r>
      <w:proofErr w:type="spellStart"/>
      <w:r w:rsidR="00E368B1">
        <w:rPr>
          <w:rFonts w:ascii="Bookman Old Style" w:hAnsi="Bookman Old Style" w:cs="Times New Roman"/>
          <w:sz w:val="24"/>
          <w:szCs w:val="24"/>
          <w:lang w:val="uk-UA"/>
        </w:rPr>
        <w:t>скликає</w:t>
      </w:r>
      <w:proofErr w:type="spellEnd"/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збори (конференції)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батьків учнів школи не рідше 1 разу на рік. Кількість делегатів на конференцію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від кожного класу установлюється загальношкільним батьківським комітетом.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Під керівництвом членів загальношкі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льного батьківського комітету в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школі можуть створюватись постійні та тимча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сові комісії з окремих розділів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роботи: по здійсненню загальної середньої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освіти, педагогічного всеобучу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батьків, з трудового виховання та організ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ації суспільно-корисної роботи,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охороні здоров’я та організації гром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адського харчування школярів, з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культурно-масової, господарської роботи та ін. Склад комісії визначається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загальношкільним батьківським комітетом. Комі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сії в своїй повсякденній роботі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спираються на батьківський актив та громадськість мікрорайону школи.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4.35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Батьківський комітет школи звітує за підсумками роботи та про виконання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прийнятих рішень перед загальношкільними зборами (конференцією).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4.36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Батьківські комітети мають право: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звертатися разом з адміністрацією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школи до виконавчих органів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органів місцевого самоврядування, гром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адських організацій, базових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інших підприємств, інших об’єдн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ань з питань надання допомоги 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діяльності школи;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- виносити на розгляд директора та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педагогічного колективу школи,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класних керівників пропозиції щодо в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досконалення виховної роботи, 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тому числі позакласної та позашкільної, а також організац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ії суспільно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корисної, виробничої праці учнів,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покращення роботи педагогічного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колективу з батьками учнів. Дир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ектор школи та педагогічна рада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зобов’язані уважно розглядати пропо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зиції батьківського комітету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інформувати його про прийняті рішення;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заслуховувати повідомлення директора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школи та класних керівників про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стан і перспективи роботи школи, по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яснення з питань, які цікавлять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батьків, повідомлення батьків про виховання учнів у сім’ї;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виносити пропозиції на розгляд педагогічної ради школи та клопота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ти за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місцем роботи батьків пере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д адміністрацією і громадськими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організаціями закладів (підприємств) про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заохочення батьків за успіхи 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вихованні дітей, а також домагатися грома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дського впливу на батьків, які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безвідповідально ставляться до виховання дітей;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брати участь у розподілі коштів Фонду школи.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4.37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Обсяг педагогічного навантаження педагогічних працівників навчального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закладу, які забезпечують навчально-виховний процес в опорному закладі та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його філіях визначається директором опорного закладу відповідно до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законодавства України, погоджується з профспілковим комітетом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4.38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. Обсяг педагогічного навантаження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може бути менше тарифної ставки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(посадового окладу) лише за письмовою згодою педагогічного працівника.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4.39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Перерозподіл педагогічного навантаження протягом навчального року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допускається у разі зміни кількост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 годин з окремих предметів, що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передбачається робочим навчальним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планом або за письмовою згодою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педагогічного працівника з дотриманням законодавства про працю.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4.40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У навчальному закладі створюється постійно діючий колегіальний орган –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педагогічна рада.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4.41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Головою педагогічної ради є директор навчального закладу.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4.42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Педагогічна рада розглядає питання: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удосконалення і методичного з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абезпечення навчально-виховного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процесу, планування та режиму роботи навчального закладу;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переведення учнів до наступних класів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 їх випуску, видачі документів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 відповідний рівень освіти, нагородження за досягнення у навчанні;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підвищення кваліфікації педагогічн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их працівників, розвитку їхньої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творчої ініціативи, впровадже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ння у навчально-виховний процес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досягнень науки і передового педагогічного досвіду;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- морального та матеріального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заохочення учнів та працівників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4.43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. Робота педагогічної ради планується в довільній формі відповідно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до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потреб навчального закладу. Кількість засідань педагогічної ради визначається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їх доцільністю, але не може бути менше чотирьох разів на рік. Члени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педагогічної ради мають право виносити на її розгляд актуальні питання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навчально-виховного процесу.</w:t>
      </w:r>
    </w:p>
    <w:p w:rsidR="006633CA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4.44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У навчальному закладі можуть створюватись учнівські та вчительські</w:t>
      </w:r>
    </w:p>
    <w:p w:rsidR="006633CA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громадські організації, що діють відповідно до чинного законодавства України.</w:t>
      </w:r>
    </w:p>
    <w:p w:rsidR="00E368B1" w:rsidRPr="00CC7763" w:rsidRDefault="00E368B1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9B27B8" w:rsidRPr="00CC7763" w:rsidRDefault="009B27B8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lastRenderedPageBreak/>
        <w:t>V. Матеріально</w:t>
      </w:r>
      <w:r w:rsidRPr="00CC7763">
        <w:rPr>
          <w:rFonts w:ascii="Bookman Old Style" w:hAnsi="Bookman Old Style" w:cs="Times New Roman"/>
          <w:b/>
          <w:bCs/>
          <w:sz w:val="24"/>
          <w:szCs w:val="24"/>
          <w:lang w:val="uk-UA"/>
        </w:rPr>
        <w:t>-</w:t>
      </w: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технічна база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5.1. Матеріально-технічна база навчальн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ого закладу, його філій включає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будівлі, споруди, землю, комунікації,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обладнання, транспортні засоби,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службове житло, інші матеріальні цінності, вартість яких відображено у балансі</w:t>
      </w:r>
      <w:r w:rsidR="009B27B8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відділу освіти, молоді і спорту Васильківської РДА.</w:t>
      </w:r>
    </w:p>
    <w:p w:rsidR="006633CA" w:rsidRPr="00CC7763" w:rsidRDefault="00FC030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5.2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Опорний заклад повинен б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ути забезпечений належним чином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обладнаними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спортивними об’єктами, </w:t>
      </w:r>
      <w:r w:rsidR="00316A2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навчальними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>кабінетами</w:t>
      </w:r>
      <w:r w:rsidR="00316A2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лабораторіями, навчальними майстернями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, комп’ютерним і мультимедійним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обладнанням, швидкісним доступом до Інтернету.</w:t>
      </w:r>
    </w:p>
    <w:p w:rsidR="006633CA" w:rsidRPr="00CC7763" w:rsidRDefault="00316A25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5.3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Навчальний заклад, відповідно до чинн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ого законодавства, користується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землею, іншими природними ресурсами і несе відповідальність за дотримання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вимог та норм з їх охорони.</w:t>
      </w:r>
    </w:p>
    <w:p w:rsidR="006633CA" w:rsidRPr="00CC7763" w:rsidRDefault="00316A25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5.4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Вилучення основних фондів, 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боротних фондів та іншого майна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 проводитьс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я лише у випадках, передбачених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законодавством. Збитки, завдані навчальн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ому закладу внаслідок порушення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його майнових прав іншими ю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ридичними та фізичними особами,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відшкодовуються відповідно до чинного законодавства.</w:t>
      </w:r>
    </w:p>
    <w:p w:rsidR="006633CA" w:rsidRPr="00CC7763" w:rsidRDefault="00316A25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5.5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. Для забезпечення навчально-виховного процесу база навчального закладу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с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кладається із навчальних кабінетів, майстерень, лабораторій, а також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спортивної зали, бібліотеки, архіву, к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омп’ютерних кабінетів, їдальні,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приміщення для інженерно-технічного та 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авчально-допоміжного персоналу, </w:t>
      </w:r>
      <w:r w:rsidR="006633CA" w:rsidRPr="00CC7763">
        <w:rPr>
          <w:rFonts w:ascii="Bookman Old Style" w:hAnsi="Bookman Old Style" w:cs="Times New Roman"/>
          <w:sz w:val="24"/>
          <w:szCs w:val="24"/>
          <w:lang w:val="uk-UA"/>
        </w:rPr>
        <w:t>кімнати психологічного розвантаження тощо.</w:t>
      </w:r>
    </w:p>
    <w:p w:rsidR="00316A25" w:rsidRPr="00CC7763" w:rsidRDefault="00316A25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VI. Фінансово</w:t>
      </w:r>
      <w:r w:rsidRPr="00CC7763">
        <w:rPr>
          <w:rFonts w:ascii="Bookman Old Style" w:hAnsi="Bookman Old Style" w:cs="Times New Roman"/>
          <w:b/>
          <w:bCs/>
          <w:sz w:val="24"/>
          <w:szCs w:val="24"/>
          <w:lang w:val="uk-UA"/>
        </w:rPr>
        <w:t>-</w:t>
      </w: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господарська діяльність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6.1. Фінансово-господарська діяльність навч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ального закладу здійснюється на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основі його кошторису.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6.2. Джерелами формування кошторису навчального закладу є: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кошти Засновника;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кошти державного бюджету в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розмірі, передбаченому нормами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фінансування загальної середньої о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світи для забезпечення вивчення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предметів в обсязі Державних стандартів освіти;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кошти фізичних, юридичних осіб;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кошти фонду школи;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кошти, отримані за надання платних послуг: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доходи від реалізації продукції навчально-виробничих ма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йстерень,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навчально-дослідних ділянок, від зд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ачі в оренду приміщень, споруд,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обладнання;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- благодійні внески юридичних і фізичних осіб.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6.3. Опорний заклад, його філії мають шта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тний розпис, що розробляється і </w:t>
      </w:r>
      <w:r w:rsidR="00316A2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затверджується відділом освіти, молоді та спорту Васильківської РДА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на підставі Типових штатних нормативів</w:t>
      </w:r>
      <w:r w:rsidR="00316A2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F71BB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дошкільних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загальноосвітніх навчальних закладів, що затверджені МОН.</w:t>
      </w:r>
    </w:p>
    <w:p w:rsidR="00D67795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6.4. Фінансування опорного закладу, його філій здійснюється </w:t>
      </w:r>
      <w:r w:rsidR="00F71BB6" w:rsidRPr="00CC7763">
        <w:rPr>
          <w:rFonts w:ascii="Bookman Old Style" w:hAnsi="Bookman Old Style" w:cs="Times New Roman"/>
          <w:sz w:val="24"/>
          <w:szCs w:val="24"/>
          <w:lang w:val="uk-UA"/>
        </w:rPr>
        <w:t>к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>о</w:t>
      </w:r>
      <w:r w:rsidR="00F71BB6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штами державного бюджету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його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F71BB6" w:rsidRPr="00CC7763">
        <w:rPr>
          <w:rFonts w:ascii="Bookman Old Style" w:hAnsi="Bookman Old Style" w:cs="Times New Roman"/>
          <w:sz w:val="24"/>
          <w:szCs w:val="24"/>
          <w:lang w:val="uk-UA"/>
        </w:rPr>
        <w:t>Засновника.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6.5. У навчальному закладі створюєтьс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я фонд загального обов’язкового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навчання, який формується з урахуванням матеріально-побутових потреб учнів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 рахунок коштів бюджету в розмірі не менше одного відсотку витрат на його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поточне утримання, а також за рахунок коштів, залучених із інших джерел.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Кошти фонду загального обов’язкового навчання зберігаються на рахунку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цього навчального закладу в установі банку і витрачаються відповідно до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кошторису, що затверджується директор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ом навчального закладу. Облік і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використання коштів фонду за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гального обов’язкового навчання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здійснюються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навчальним закладом згідно з наказом директора, що видається на підставі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рішення ради навчального закладу, відповідно до порядку, передбаченого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чинним законодавством. Контроль за правильним використанням коштів фонду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загального о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>бов’язкового навчання здійснює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рада закладу.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6.6. Навчальний заклад має право на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придбання та оренду необхідного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обладнання та інші матеріальні ресурси, кор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истуватися послугами будь-якого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підприємства, установи, організації або фізичної особи, фінансувати за рахунок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власних надходжень заходи, що сприяють поліпшенню соціально-побутових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умов колективу.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6.7. Порядок діловодства і бухгалтерського обліку в навчальному закладі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визначається законодавством та нормативно-правовими актами Мініс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терства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освіти і науки України та інших центр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>альних органів виконавчої влади. Н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авчальний заклад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бухгалтерський облік здійснює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самостійно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6.8. Звітність про діяльність загальн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оосвітнього навчального закладу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встановлюється відповідно до законодавства.</w:t>
      </w:r>
    </w:p>
    <w:p w:rsidR="00D67795" w:rsidRPr="00CC7763" w:rsidRDefault="00D67795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VII. Міжнародне співробітництво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7.1. Навчальний заклад за наявності належної матеріально-технічної бази,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власних надходжень має право проводити міжнародний учнівський та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педагогічний обмін у рамках освітніх програм, проектів, встановлювати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відповідно до законодавства прямі зв’язки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з міжнародними організаціями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освітніми асоціаціями.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7.2. Навчальний заклад має право відповідно до чинного законодавства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укладати угоди про співробітництво з навчальними закладами, науковими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установами, підприємствами, організаціями, громадськими об’єднаннями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інших країн.</w:t>
      </w:r>
    </w:p>
    <w:p w:rsidR="00D67795" w:rsidRPr="00CC7763" w:rsidRDefault="00D67795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b/>
          <w:bCs/>
          <w:sz w:val="24"/>
          <w:szCs w:val="24"/>
          <w:lang w:val="uk-UA"/>
        </w:rPr>
        <w:t xml:space="preserve">VIII. </w:t>
      </w: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Облік, звітність, контроль за діяльністю навчального закладу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8.1. Державний контроль за діяльністю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навчального закладу, його філій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здійснюється з метою забезпечення реаліза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ції єдиної державної політики в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сфері 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дошкільної та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загальної середньої освіти.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8.2. Основною формою державного кон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тролю за діяльністю навчального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закладу, його філій є атестація, що проводиться не рідше одного разу на десять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>т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років</w:t>
      </w:r>
      <w:proofErr w:type="spellEnd"/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у порядку, встановленому Міністерством освіти і науки України.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8.3. У період між атестацією 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відділом освіти, молоді і спорту Васильківської РДА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проводяться перевірки (інспектування)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навчального закладу, його філій з питань, пов’язаних з його навчально-виховною діяльністю. Зміст, види і періодичність цих перевірок визначаються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залежно від стану навчально-виховної роботи, але не частіше 1-2 разів на рік.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Перевірки з питань, не пов’язаних з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навчально-виховною діяльністю,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проводяться його засновником відповідно до законодавства.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8.4. Звітність навчального закладу, його ф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ілій здійснюється відповідно до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вимог Державної статистики.</w:t>
      </w:r>
    </w:p>
    <w:p w:rsidR="00D67795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8.5. Навчальний заклад здійснює опер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ативний та бухгалтерський облік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результатів діяльності і надає фінансову 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статистичну та іншу звітність у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порядку встановленому чинним законодавством України. 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lastRenderedPageBreak/>
        <w:t>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ІХ. Реорганізація або ліквідація навчального закладу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9.1. Засновник створює, змінює тип, ліквідовує та реорганізовує опорний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заклад, його філії відповідно до вимог законодавства України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9.2. Реорганізація навчального закладу, його філій відбувається шляхом злиття,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приєднання, поділу, виділення.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9.3. За рішенням Засновника до складу Нав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чального закладу можуть входити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інші філії шляхом внесення змін до Статуту.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9.4. Ліквідація проводиться лікв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ідаційною комісією, призначеною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Засновником, а у випадках ліквідації за рішенням господарського суду –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ліквідаційною комісією, призначеною цим органом.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9.5. З часу призначення ліквідаційної комісії</w:t>
      </w:r>
      <w:r w:rsidR="00E368B1">
        <w:rPr>
          <w:rFonts w:ascii="Bookman Old Style" w:hAnsi="Bookman Old Style" w:cs="Times New Roman"/>
          <w:sz w:val="24"/>
          <w:szCs w:val="24"/>
          <w:lang w:val="uk-UA"/>
        </w:rPr>
        <w:t xml:space="preserve"> до неї переходять повноваження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щодо управління навчальним закладом.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9.6. Ліквідаційна комісія оцінює наявне майно навчального закладу, його філій,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виявляє його дебіторів і кредиторів і</w:t>
      </w:r>
      <w:r w:rsidR="00F5511C">
        <w:rPr>
          <w:rFonts w:ascii="Bookman Old Style" w:hAnsi="Bookman Old Style" w:cs="Times New Roman"/>
          <w:sz w:val="24"/>
          <w:szCs w:val="24"/>
          <w:lang w:val="uk-UA"/>
        </w:rPr>
        <w:t xml:space="preserve"> розраховується з ними, складає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ліквідаційний баланс і представляє його Засновнику.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9.7. У випадку реорганізації права та зобов’я</w:t>
      </w:r>
      <w:r w:rsidR="00F5511C">
        <w:rPr>
          <w:rFonts w:ascii="Bookman Old Style" w:hAnsi="Bookman Old Style" w:cs="Times New Roman"/>
          <w:sz w:val="24"/>
          <w:szCs w:val="24"/>
          <w:lang w:val="uk-UA"/>
        </w:rPr>
        <w:t xml:space="preserve">зання навчального закладу, його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філій переходять до правонаступників відповідно до чинного законодавства або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визначених навчальних закладів.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9.8. При реорганізації чи ліквідації </w:t>
      </w:r>
      <w:r w:rsidR="00F5511C">
        <w:rPr>
          <w:rFonts w:ascii="Bookman Old Style" w:hAnsi="Bookman Old Style" w:cs="Times New Roman"/>
          <w:sz w:val="24"/>
          <w:szCs w:val="24"/>
          <w:lang w:val="uk-UA"/>
        </w:rPr>
        <w:t xml:space="preserve">навчального закладу, його філій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працівникам гарантується дотримання їх </w:t>
      </w:r>
      <w:r w:rsidR="00F5511C">
        <w:rPr>
          <w:rFonts w:ascii="Bookman Old Style" w:hAnsi="Bookman Old Style" w:cs="Times New Roman"/>
          <w:sz w:val="24"/>
          <w:szCs w:val="24"/>
          <w:lang w:val="uk-UA"/>
        </w:rPr>
        <w:t xml:space="preserve">прав та інтересів відповідно до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законодавства України про працю.</w:t>
      </w:r>
    </w:p>
    <w:p w:rsidR="00D67795" w:rsidRPr="00CC7763" w:rsidRDefault="00D67795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  <w:lang w:val="uk-UA"/>
        </w:rPr>
      </w:pPr>
      <w:r w:rsidRPr="00CC7763">
        <w:rPr>
          <w:rFonts w:ascii="Bookman Old Style" w:hAnsi="Bookman Old Style" w:cs="Times New Roman,Bold"/>
          <w:b/>
          <w:bCs/>
          <w:sz w:val="24"/>
          <w:szCs w:val="24"/>
          <w:lang w:val="uk-UA"/>
        </w:rPr>
        <w:t>Х. Заключні положення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10.1. Положення цього Статуту набирають чинності з моменту його державної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реєстрації.</w:t>
      </w:r>
    </w:p>
    <w:p w:rsidR="006633CA" w:rsidRPr="00CC7763" w:rsidRDefault="006633CA" w:rsidP="00CC77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CC7763">
        <w:rPr>
          <w:rFonts w:ascii="Bookman Old Style" w:hAnsi="Bookman Old Style" w:cs="Times New Roman"/>
          <w:sz w:val="24"/>
          <w:szCs w:val="24"/>
          <w:lang w:val="uk-UA"/>
        </w:rPr>
        <w:t>10.2. Питання, що не врегульовані цим С</w:t>
      </w:r>
      <w:r w:rsidR="00F5511C">
        <w:rPr>
          <w:rFonts w:ascii="Bookman Old Style" w:hAnsi="Bookman Old Style" w:cs="Times New Roman"/>
          <w:sz w:val="24"/>
          <w:szCs w:val="24"/>
          <w:lang w:val="uk-UA"/>
        </w:rPr>
        <w:t xml:space="preserve">татутом, вирішуються у порядку,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встановленому чинним законодавством України. При виникненні розбіжностей</w:t>
      </w:r>
      <w:r w:rsidR="00D67795" w:rsidRPr="00CC776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CC7763">
        <w:rPr>
          <w:rFonts w:ascii="Bookman Old Style" w:hAnsi="Bookman Old Style" w:cs="Times New Roman"/>
          <w:sz w:val="24"/>
          <w:szCs w:val="24"/>
          <w:lang w:val="uk-UA"/>
        </w:rPr>
        <w:t>цього Статуту з вимогами законодавства України діє останнє.</w:t>
      </w:r>
    </w:p>
    <w:sectPr w:rsidR="006633CA" w:rsidRPr="00CC7763" w:rsidSect="00DD11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DF" w:rsidRDefault="008A37DF" w:rsidP="00E33281">
      <w:pPr>
        <w:spacing w:after="0" w:line="240" w:lineRule="auto"/>
      </w:pPr>
      <w:r>
        <w:separator/>
      </w:r>
    </w:p>
  </w:endnote>
  <w:endnote w:type="continuationSeparator" w:id="0">
    <w:p w:rsidR="008A37DF" w:rsidRDefault="008A37DF" w:rsidP="00E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282"/>
      <w:docPartObj>
        <w:docPartGallery w:val="Page Numbers (Bottom of Page)"/>
        <w:docPartUnique/>
      </w:docPartObj>
    </w:sdtPr>
    <w:sdtEndPr/>
    <w:sdtContent>
      <w:p w:rsidR="00CC7763" w:rsidRDefault="00CC77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763" w:rsidRDefault="00CC77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DF" w:rsidRDefault="008A37DF" w:rsidP="00E33281">
      <w:pPr>
        <w:spacing w:after="0" w:line="240" w:lineRule="auto"/>
      </w:pPr>
      <w:r>
        <w:separator/>
      </w:r>
    </w:p>
  </w:footnote>
  <w:footnote w:type="continuationSeparator" w:id="0">
    <w:p w:rsidR="008A37DF" w:rsidRDefault="008A37DF" w:rsidP="00E3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F52"/>
    <w:multiLevelType w:val="hybridMultilevel"/>
    <w:tmpl w:val="6D7CA048"/>
    <w:lvl w:ilvl="0" w:tplc="969683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A2245"/>
    <w:multiLevelType w:val="hybridMultilevel"/>
    <w:tmpl w:val="F16A05C0"/>
    <w:lvl w:ilvl="0" w:tplc="882A24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62B1F"/>
    <w:multiLevelType w:val="hybridMultilevel"/>
    <w:tmpl w:val="FB626606"/>
    <w:lvl w:ilvl="0" w:tplc="0AEC56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3CA"/>
    <w:rsid w:val="000911E8"/>
    <w:rsid w:val="00185B27"/>
    <w:rsid w:val="001B3208"/>
    <w:rsid w:val="00316A25"/>
    <w:rsid w:val="003E43DA"/>
    <w:rsid w:val="00430616"/>
    <w:rsid w:val="00520971"/>
    <w:rsid w:val="005513AB"/>
    <w:rsid w:val="005B04AF"/>
    <w:rsid w:val="005B3D56"/>
    <w:rsid w:val="005D7FFA"/>
    <w:rsid w:val="005F7079"/>
    <w:rsid w:val="00631186"/>
    <w:rsid w:val="006633CA"/>
    <w:rsid w:val="00676E42"/>
    <w:rsid w:val="006C7A66"/>
    <w:rsid w:val="006F5F01"/>
    <w:rsid w:val="007569F1"/>
    <w:rsid w:val="007F3B28"/>
    <w:rsid w:val="00863A44"/>
    <w:rsid w:val="008A37DF"/>
    <w:rsid w:val="008C476F"/>
    <w:rsid w:val="009168FA"/>
    <w:rsid w:val="00975E41"/>
    <w:rsid w:val="009B27B8"/>
    <w:rsid w:val="00B553B5"/>
    <w:rsid w:val="00B76976"/>
    <w:rsid w:val="00B8470C"/>
    <w:rsid w:val="00BD2DC2"/>
    <w:rsid w:val="00C570D4"/>
    <w:rsid w:val="00CC7763"/>
    <w:rsid w:val="00D206A5"/>
    <w:rsid w:val="00D67795"/>
    <w:rsid w:val="00D67D56"/>
    <w:rsid w:val="00DA00BB"/>
    <w:rsid w:val="00DA42F4"/>
    <w:rsid w:val="00DB72F8"/>
    <w:rsid w:val="00DC1387"/>
    <w:rsid w:val="00DD1146"/>
    <w:rsid w:val="00DF55C6"/>
    <w:rsid w:val="00E247D8"/>
    <w:rsid w:val="00E33281"/>
    <w:rsid w:val="00E368B1"/>
    <w:rsid w:val="00EC4D71"/>
    <w:rsid w:val="00EC4E7D"/>
    <w:rsid w:val="00EE7EFE"/>
    <w:rsid w:val="00F11294"/>
    <w:rsid w:val="00F5511C"/>
    <w:rsid w:val="00F71BB6"/>
    <w:rsid w:val="00F818B9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281"/>
  </w:style>
  <w:style w:type="paragraph" w:styleId="a6">
    <w:name w:val="footer"/>
    <w:basedOn w:val="a"/>
    <w:link w:val="a7"/>
    <w:uiPriority w:val="99"/>
    <w:unhideWhenUsed/>
    <w:rsid w:val="00E3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281"/>
  </w:style>
  <w:style w:type="paragraph" w:styleId="a8">
    <w:name w:val="No Spacing"/>
    <w:uiPriority w:val="1"/>
    <w:qFormat/>
    <w:rsid w:val="00CC7763"/>
    <w:pPr>
      <w:suppressAutoHyphens/>
      <w:spacing w:after="0" w:line="240" w:lineRule="auto"/>
    </w:pPr>
    <w:rPr>
      <w:rFonts w:ascii="Calibri" w:eastAsia="SimSun" w:hAnsi="Calibri" w:cs="font26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25</Pages>
  <Words>10052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2016-06-15T10:55:00Z</cp:lastPrinted>
  <dcterms:created xsi:type="dcterms:W3CDTF">2016-06-14T11:02:00Z</dcterms:created>
  <dcterms:modified xsi:type="dcterms:W3CDTF">2016-09-08T13:55:00Z</dcterms:modified>
</cp:coreProperties>
</file>